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8D" w:rsidRDefault="001B2D8D" w:rsidP="00650A9C">
      <w:pPr>
        <w:pStyle w:val="Corpodetexto"/>
        <w:tabs>
          <w:tab w:val="center" w:pos="5139"/>
          <w:tab w:val="right" w:pos="9558"/>
        </w:tabs>
        <w:rPr>
          <w:rFonts w:ascii="Verdana" w:hAnsi="Verdana" w:cs="Verdana"/>
          <w:color w:val="FF0000"/>
          <w:sz w:val="24"/>
          <w:u w:val="single"/>
        </w:rPr>
      </w:pPr>
    </w:p>
    <w:p w:rsidR="00650A9C" w:rsidRPr="00947752" w:rsidRDefault="00650A9C" w:rsidP="00650A9C">
      <w:pPr>
        <w:pStyle w:val="Corpodetexto"/>
        <w:tabs>
          <w:tab w:val="center" w:pos="5139"/>
          <w:tab w:val="right" w:pos="9558"/>
        </w:tabs>
        <w:rPr>
          <w:rFonts w:ascii="Verdana" w:hAnsi="Verdana" w:cs="Verdana"/>
          <w:sz w:val="24"/>
        </w:rPr>
      </w:pPr>
      <w:r w:rsidRPr="00947752">
        <w:rPr>
          <w:rFonts w:ascii="Verdana" w:hAnsi="Verdana" w:cs="Verdana"/>
          <w:color w:val="FF0000"/>
          <w:sz w:val="24"/>
          <w:u w:val="single"/>
        </w:rPr>
        <w:br/>
      </w:r>
      <w:r w:rsidR="00EA1A4F">
        <w:rPr>
          <w:rFonts w:ascii="Verdana" w:hAnsi="Verdana" w:cs="Verdana"/>
          <w:sz w:val="24"/>
        </w:rPr>
        <w:t>RELATÓRIO DA CONFERÊNCIA SETORIAL ESTATUTO UECE</w:t>
      </w:r>
    </w:p>
    <w:p w:rsidR="00650A9C" w:rsidRDefault="00650A9C" w:rsidP="00650A9C">
      <w:pPr>
        <w:pStyle w:val="Corpodetexto"/>
        <w:tabs>
          <w:tab w:val="center" w:pos="5139"/>
          <w:tab w:val="right" w:pos="9558"/>
        </w:tabs>
        <w:rPr>
          <w:rFonts w:ascii="Verdana" w:hAnsi="Verdana" w:cs="Verdana"/>
          <w:color w:val="FF0000"/>
          <w:sz w:val="20"/>
          <w:szCs w:val="20"/>
        </w:rPr>
      </w:pPr>
    </w:p>
    <w:p w:rsidR="00650A9C" w:rsidRDefault="00650A9C" w:rsidP="00650A9C">
      <w:pPr>
        <w:pStyle w:val="Corpodetexto"/>
        <w:tabs>
          <w:tab w:val="center" w:pos="5139"/>
          <w:tab w:val="right" w:pos="9558"/>
        </w:tabs>
        <w:rPr>
          <w:rFonts w:ascii="Verdana" w:hAnsi="Verdana" w:cs="Verdana"/>
          <w:color w:val="FF0000"/>
          <w:sz w:val="20"/>
          <w:szCs w:val="20"/>
        </w:rPr>
      </w:pPr>
    </w:p>
    <w:p w:rsidR="001B2D8D" w:rsidRDefault="001B2D8D" w:rsidP="00650A9C">
      <w:pPr>
        <w:pStyle w:val="Corpodetexto"/>
        <w:tabs>
          <w:tab w:val="center" w:pos="5139"/>
          <w:tab w:val="right" w:pos="9558"/>
        </w:tabs>
        <w:rPr>
          <w:rFonts w:ascii="Verdana" w:hAnsi="Verdana" w:cs="Verdana"/>
          <w:color w:val="FF0000"/>
          <w:sz w:val="20"/>
          <w:szCs w:val="20"/>
        </w:rPr>
      </w:pPr>
    </w:p>
    <w:p w:rsidR="00650A9C" w:rsidRDefault="00650A9C" w:rsidP="00650A9C">
      <w:pPr>
        <w:pStyle w:val="Corpodetexto"/>
        <w:tabs>
          <w:tab w:val="center" w:pos="5139"/>
          <w:tab w:val="right" w:pos="9558"/>
        </w:tabs>
        <w:jc w:val="left"/>
        <w:rPr>
          <w:rFonts w:ascii="Verdana" w:hAnsi="Verdana" w:cs="Verdana"/>
          <w:szCs w:val="28"/>
        </w:rPr>
      </w:pPr>
      <w:r>
        <w:rPr>
          <w:rFonts w:ascii="Verdana" w:hAnsi="Verdana" w:cs="Verdana"/>
          <w:sz w:val="20"/>
          <w:szCs w:val="20"/>
        </w:rPr>
        <w:t>I.</w:t>
      </w:r>
      <w:r w:rsidR="001B2D8D">
        <w:rPr>
          <w:rFonts w:ascii="Verdana" w:hAnsi="Verdana" w:cs="Verdana"/>
          <w:sz w:val="20"/>
          <w:szCs w:val="20"/>
        </w:rPr>
        <w:t xml:space="preserve"> </w:t>
      </w:r>
      <w:r>
        <w:rPr>
          <w:rFonts w:ascii="Verdana" w:hAnsi="Verdana" w:cs="Verdana"/>
          <w:sz w:val="20"/>
          <w:szCs w:val="20"/>
        </w:rPr>
        <w:t>DADOS DE IDENTIFICAÇÃODA UNIDADE ESTATUINTE:</w:t>
      </w:r>
    </w:p>
    <w:p w:rsidR="00650A9C" w:rsidRDefault="00650A9C" w:rsidP="00650A9C">
      <w:pPr>
        <w:pStyle w:val="Corpodetexto"/>
        <w:tabs>
          <w:tab w:val="center" w:pos="5139"/>
          <w:tab w:val="right" w:pos="9558"/>
        </w:tabs>
        <w:jc w:val="left"/>
        <w:rPr>
          <w:rFonts w:ascii="Verdana" w:hAnsi="Verdana" w:cs="Verdana"/>
          <w:szCs w:val="28"/>
        </w:rPr>
      </w:pPr>
    </w:p>
    <w:tbl>
      <w:tblPr>
        <w:tblW w:w="10087" w:type="dxa"/>
        <w:tblLayout w:type="fixed"/>
        <w:tblLook w:val="0000"/>
      </w:tblPr>
      <w:tblGrid>
        <w:gridCol w:w="10087"/>
      </w:tblGrid>
      <w:tr w:rsidR="00650A9C" w:rsidTr="00650A9C">
        <w:trPr>
          <w:trHeight w:val="274"/>
        </w:trPr>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650A9C" w:rsidRDefault="00650A9C" w:rsidP="005565F7">
            <w:pPr>
              <w:pStyle w:val="Corpodetexto"/>
              <w:tabs>
                <w:tab w:val="center" w:pos="5139"/>
                <w:tab w:val="right" w:pos="9558"/>
              </w:tabs>
              <w:snapToGrid w:val="0"/>
              <w:spacing w:before="40" w:after="40"/>
              <w:jc w:val="both"/>
              <w:rPr>
                <w:rFonts w:ascii="Verdana" w:hAnsi="Verdana" w:cs="Verdana"/>
                <w:sz w:val="16"/>
                <w:szCs w:val="16"/>
              </w:rPr>
            </w:pPr>
            <w:r>
              <w:rPr>
                <w:rFonts w:ascii="Verdana" w:hAnsi="Verdana" w:cs="Verdana"/>
                <w:sz w:val="16"/>
                <w:szCs w:val="16"/>
              </w:rPr>
              <w:t xml:space="preserve">1. UNIDADE ESTATUINTE: </w:t>
            </w:r>
          </w:p>
          <w:sdt>
            <w:sdtPr>
              <w:rPr>
                <w:rFonts w:ascii="Verdana" w:hAnsi="Verdana" w:cs="Verdana"/>
                <w:sz w:val="16"/>
                <w:szCs w:val="16"/>
              </w:rPr>
              <w:id w:val="9997122"/>
              <w:placeholder>
                <w:docPart w:val="DefaultPlaceholder_22675703"/>
              </w:placeholder>
              <w:showingPlcHdr/>
            </w:sdtPr>
            <w:sdtContent>
              <w:p w:rsidR="00650A9C" w:rsidRDefault="00126C53" w:rsidP="005565F7">
                <w:pPr>
                  <w:pStyle w:val="Corpodetexto"/>
                  <w:tabs>
                    <w:tab w:val="center" w:pos="5139"/>
                    <w:tab w:val="right" w:pos="9558"/>
                  </w:tabs>
                  <w:spacing w:before="40" w:after="40"/>
                  <w:jc w:val="both"/>
                  <w:rPr>
                    <w:rFonts w:ascii="Verdana" w:hAnsi="Verdana" w:cs="Verdana"/>
                    <w:sz w:val="16"/>
                    <w:szCs w:val="16"/>
                  </w:rPr>
                </w:pPr>
                <w:r w:rsidRPr="00657876">
                  <w:rPr>
                    <w:rStyle w:val="TextodoEspaoReservado"/>
                  </w:rPr>
                  <w:t>Clique aqui para digitar texto.</w:t>
                </w:r>
              </w:p>
            </w:sdtContent>
          </w:sdt>
        </w:tc>
      </w:tr>
      <w:tr w:rsidR="00650A9C" w:rsidTr="00650A9C">
        <w:trPr>
          <w:trHeight w:val="673"/>
        </w:trPr>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650A9C" w:rsidRPr="001B2D8D" w:rsidRDefault="00650A9C" w:rsidP="005565F7">
            <w:pPr>
              <w:pStyle w:val="Corpodetexto"/>
              <w:tabs>
                <w:tab w:val="center" w:pos="5139"/>
                <w:tab w:val="right" w:pos="9558"/>
              </w:tabs>
              <w:snapToGrid w:val="0"/>
              <w:spacing w:before="40" w:after="40"/>
              <w:jc w:val="both"/>
              <w:rPr>
                <w:rFonts w:ascii="Verdana" w:hAnsi="Verdana" w:cs="Verdana"/>
                <w:sz w:val="16"/>
                <w:szCs w:val="16"/>
              </w:rPr>
            </w:pPr>
            <w:r>
              <w:rPr>
                <w:rFonts w:ascii="Verdana" w:hAnsi="Verdana" w:cs="Verdana"/>
                <w:sz w:val="16"/>
                <w:szCs w:val="16"/>
              </w:rPr>
              <w:t>2</w:t>
            </w:r>
            <w:r w:rsidRPr="001B2D8D">
              <w:rPr>
                <w:rFonts w:ascii="Verdana" w:hAnsi="Verdana" w:cs="Verdana"/>
                <w:sz w:val="16"/>
                <w:szCs w:val="16"/>
              </w:rPr>
              <w:t>. PRESIDENTE DA COMISSÃO SETORIAL:</w:t>
            </w:r>
          </w:p>
          <w:sdt>
            <w:sdtPr>
              <w:rPr>
                <w:rFonts w:ascii="Verdana" w:hAnsi="Verdana" w:cs="Verdana"/>
                <w:sz w:val="16"/>
                <w:szCs w:val="16"/>
              </w:rPr>
              <w:id w:val="9997123"/>
              <w:placeholder>
                <w:docPart w:val="DefaultPlaceholder_22675703"/>
              </w:placeholder>
              <w:showingPlcHdr/>
            </w:sdtPr>
            <w:sdtContent>
              <w:p w:rsidR="00650A9C" w:rsidRDefault="00126C53" w:rsidP="005565F7">
                <w:pPr>
                  <w:pStyle w:val="Corpodetexto"/>
                  <w:tabs>
                    <w:tab w:val="center" w:pos="5139"/>
                    <w:tab w:val="right" w:pos="9558"/>
                  </w:tabs>
                  <w:spacing w:before="40" w:after="40"/>
                  <w:jc w:val="both"/>
                  <w:rPr>
                    <w:rFonts w:ascii="Verdana" w:hAnsi="Verdana" w:cs="Verdana"/>
                    <w:sz w:val="16"/>
                    <w:szCs w:val="16"/>
                  </w:rPr>
                </w:pPr>
                <w:r w:rsidRPr="00657876">
                  <w:rPr>
                    <w:rStyle w:val="TextodoEspaoReservado"/>
                  </w:rPr>
                  <w:t>Clique aqui para digitar texto.</w:t>
                </w:r>
              </w:p>
            </w:sdtContent>
          </w:sdt>
        </w:tc>
      </w:tr>
      <w:tr w:rsidR="00650A9C" w:rsidTr="00650A9C">
        <w:trPr>
          <w:trHeight w:val="673"/>
        </w:trPr>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650A9C" w:rsidRDefault="00650A9C" w:rsidP="005565F7">
            <w:pPr>
              <w:pStyle w:val="Corpodetexto"/>
              <w:tabs>
                <w:tab w:val="center" w:pos="5139"/>
                <w:tab w:val="right" w:pos="9558"/>
              </w:tabs>
              <w:snapToGrid w:val="0"/>
              <w:spacing w:before="40" w:after="40"/>
              <w:jc w:val="both"/>
              <w:rPr>
                <w:rFonts w:ascii="Verdana" w:hAnsi="Verdana" w:cs="Verdana"/>
                <w:sz w:val="16"/>
                <w:szCs w:val="16"/>
              </w:rPr>
            </w:pPr>
            <w:r>
              <w:rPr>
                <w:rFonts w:ascii="Verdana" w:hAnsi="Verdana" w:cs="Verdana"/>
                <w:sz w:val="16"/>
                <w:szCs w:val="16"/>
              </w:rPr>
              <w:t>3. MEMBROS DA COMISSÃO SETORIAL:</w:t>
            </w:r>
          </w:p>
          <w:sdt>
            <w:sdtPr>
              <w:rPr>
                <w:rFonts w:ascii="Verdana" w:hAnsi="Verdana" w:cs="Verdana"/>
                <w:sz w:val="16"/>
                <w:szCs w:val="16"/>
              </w:rPr>
              <w:id w:val="9997126"/>
              <w:placeholder>
                <w:docPart w:val="DefaultPlaceholder_22675703"/>
              </w:placeholder>
              <w:showingPlcHdr/>
            </w:sdtPr>
            <w:sdtContent>
              <w:p w:rsidR="00126C53" w:rsidRDefault="00126C53" w:rsidP="005565F7">
                <w:pPr>
                  <w:pStyle w:val="Corpodetexto"/>
                  <w:tabs>
                    <w:tab w:val="center" w:pos="5139"/>
                    <w:tab w:val="right" w:pos="9558"/>
                  </w:tabs>
                  <w:snapToGrid w:val="0"/>
                  <w:spacing w:before="40" w:after="40"/>
                  <w:jc w:val="both"/>
                  <w:rPr>
                    <w:rFonts w:ascii="Verdana" w:hAnsi="Verdana" w:cs="Verdana"/>
                    <w:sz w:val="16"/>
                    <w:szCs w:val="16"/>
                  </w:rPr>
                </w:pPr>
                <w:r w:rsidRPr="00657876">
                  <w:rPr>
                    <w:rStyle w:val="TextodoEspaoReservado"/>
                  </w:rPr>
                  <w:t>Clique aqui para digitar texto.</w:t>
                </w:r>
              </w:p>
            </w:sdtContent>
          </w:sdt>
        </w:tc>
      </w:tr>
    </w:tbl>
    <w:p w:rsidR="00650A9C" w:rsidRDefault="00650A9C" w:rsidP="00650A9C">
      <w:pPr>
        <w:pStyle w:val="Corpodetexto"/>
        <w:tabs>
          <w:tab w:val="center" w:pos="5139"/>
          <w:tab w:val="right" w:pos="9558"/>
        </w:tabs>
        <w:jc w:val="both"/>
      </w:pPr>
    </w:p>
    <w:p w:rsidR="001B2D8D" w:rsidRDefault="001B2D8D" w:rsidP="00650A9C">
      <w:pPr>
        <w:pStyle w:val="Corpodetexto"/>
        <w:tabs>
          <w:tab w:val="center" w:pos="5139"/>
          <w:tab w:val="right" w:pos="9558"/>
        </w:tabs>
        <w:jc w:val="both"/>
      </w:pPr>
    </w:p>
    <w:p w:rsidR="00650A9C" w:rsidRDefault="00650A9C" w:rsidP="00650A9C">
      <w:pPr>
        <w:pStyle w:val="Corpodetexto"/>
        <w:tabs>
          <w:tab w:val="center" w:pos="5139"/>
          <w:tab w:val="right" w:pos="9558"/>
        </w:tabs>
        <w:jc w:val="left"/>
      </w:pPr>
      <w:r>
        <w:rPr>
          <w:rFonts w:ascii="Verdana" w:hAnsi="Verdana" w:cs="Verdana"/>
          <w:sz w:val="20"/>
          <w:szCs w:val="20"/>
        </w:rPr>
        <w:t>II. CONFERÊNCIA:</w:t>
      </w:r>
    </w:p>
    <w:p w:rsidR="00650A9C" w:rsidRDefault="00650A9C" w:rsidP="00650A9C">
      <w:pPr>
        <w:pStyle w:val="Corpodetexto"/>
        <w:tabs>
          <w:tab w:val="center" w:pos="5139"/>
          <w:tab w:val="right" w:pos="9558"/>
        </w:tabs>
        <w:jc w:val="left"/>
        <w:rPr>
          <w:rFonts w:ascii="Verdana" w:hAnsi="Verdana" w:cs="Verdana"/>
        </w:rPr>
      </w:pPr>
    </w:p>
    <w:tbl>
      <w:tblPr>
        <w:tblW w:w="10062" w:type="dxa"/>
        <w:tblLayout w:type="fixed"/>
        <w:tblLook w:val="0000"/>
      </w:tblPr>
      <w:tblGrid>
        <w:gridCol w:w="10062"/>
      </w:tblGrid>
      <w:tr w:rsidR="00650A9C" w:rsidTr="00650A9C">
        <w:trPr>
          <w:trHeight w:val="255"/>
        </w:trPr>
        <w:tc>
          <w:tcPr>
            <w:tcW w:w="10062" w:type="dxa"/>
            <w:tcBorders>
              <w:top w:val="single" w:sz="4" w:space="0" w:color="000000"/>
              <w:left w:val="single" w:sz="4" w:space="0" w:color="000000"/>
              <w:bottom w:val="single" w:sz="4" w:space="0" w:color="000000"/>
              <w:right w:val="single" w:sz="4" w:space="0" w:color="000000"/>
            </w:tcBorders>
            <w:shd w:val="clear" w:color="auto" w:fill="auto"/>
          </w:tcPr>
          <w:p w:rsidR="00650A9C" w:rsidRDefault="00650A9C" w:rsidP="00650A9C">
            <w:pPr>
              <w:pStyle w:val="Corpodetexto"/>
              <w:numPr>
                <w:ilvl w:val="0"/>
                <w:numId w:val="11"/>
              </w:numPr>
              <w:tabs>
                <w:tab w:val="left" w:pos="361"/>
                <w:tab w:val="center" w:pos="5499"/>
                <w:tab w:val="right" w:pos="9918"/>
              </w:tabs>
              <w:snapToGrid w:val="0"/>
              <w:spacing w:before="60" w:after="60"/>
              <w:jc w:val="both"/>
              <w:rPr>
                <w:rFonts w:ascii="Verdana" w:hAnsi="Verdana" w:cs="Verdana"/>
                <w:sz w:val="16"/>
                <w:szCs w:val="16"/>
              </w:rPr>
            </w:pPr>
            <w:r>
              <w:rPr>
                <w:rFonts w:ascii="Verdana" w:hAnsi="Verdana" w:cs="Verdana"/>
                <w:sz w:val="16"/>
                <w:szCs w:val="16"/>
              </w:rPr>
              <w:t xml:space="preserve">EVENTOS REALIZADOS: </w:t>
            </w:r>
          </w:p>
          <w:sdt>
            <w:sdtPr>
              <w:rPr>
                <w:rFonts w:ascii="Verdana" w:hAnsi="Verdana" w:cs="Verdana"/>
                <w:sz w:val="16"/>
                <w:szCs w:val="16"/>
              </w:rPr>
              <w:id w:val="9997127"/>
              <w:placeholder>
                <w:docPart w:val="DefaultPlaceholder_22675703"/>
              </w:placeholder>
              <w:showingPlcHdr/>
            </w:sdtPr>
            <w:sdtContent>
              <w:p w:rsidR="00650A9C" w:rsidRDefault="00126C53" w:rsidP="005565F7">
                <w:pPr>
                  <w:pStyle w:val="Corpodetexto"/>
                  <w:tabs>
                    <w:tab w:val="left" w:pos="361"/>
                    <w:tab w:val="center" w:pos="5139"/>
                    <w:tab w:val="right" w:pos="9558"/>
                  </w:tabs>
                  <w:spacing w:before="60" w:after="60"/>
                  <w:jc w:val="both"/>
                  <w:rPr>
                    <w:rFonts w:ascii="Verdana" w:hAnsi="Verdana" w:cs="Verdana"/>
                    <w:sz w:val="16"/>
                    <w:szCs w:val="16"/>
                  </w:rPr>
                </w:pPr>
                <w:r w:rsidRPr="00657876">
                  <w:rPr>
                    <w:rStyle w:val="TextodoEspaoReservado"/>
                  </w:rPr>
                  <w:t>Clique aqui para digitar texto.</w:t>
                </w:r>
              </w:p>
            </w:sdtContent>
          </w:sdt>
        </w:tc>
      </w:tr>
      <w:tr w:rsidR="00650A9C" w:rsidTr="00650A9C">
        <w:trPr>
          <w:trHeight w:val="255"/>
        </w:trPr>
        <w:tc>
          <w:tcPr>
            <w:tcW w:w="10062" w:type="dxa"/>
            <w:tcBorders>
              <w:top w:val="single" w:sz="4" w:space="0" w:color="000000"/>
              <w:left w:val="single" w:sz="4" w:space="0" w:color="000000"/>
              <w:bottom w:val="single" w:sz="4" w:space="0" w:color="000000"/>
              <w:right w:val="single" w:sz="4" w:space="0" w:color="000000"/>
            </w:tcBorders>
            <w:shd w:val="clear" w:color="auto" w:fill="auto"/>
          </w:tcPr>
          <w:p w:rsidR="00650A9C" w:rsidRDefault="00650A9C" w:rsidP="00650A9C">
            <w:pPr>
              <w:pStyle w:val="Corpodetexto"/>
              <w:numPr>
                <w:ilvl w:val="0"/>
                <w:numId w:val="11"/>
              </w:numPr>
              <w:tabs>
                <w:tab w:val="left" w:pos="361"/>
                <w:tab w:val="center" w:pos="5499"/>
                <w:tab w:val="right" w:pos="9918"/>
              </w:tabs>
              <w:snapToGrid w:val="0"/>
              <w:spacing w:before="60" w:after="60"/>
              <w:jc w:val="both"/>
              <w:rPr>
                <w:rFonts w:ascii="Verdana" w:hAnsi="Verdana" w:cs="Verdana"/>
                <w:sz w:val="16"/>
                <w:szCs w:val="16"/>
              </w:rPr>
            </w:pPr>
            <w:r>
              <w:rPr>
                <w:rFonts w:ascii="Verdana" w:hAnsi="Verdana" w:cs="Verdana"/>
                <w:sz w:val="16"/>
                <w:szCs w:val="16"/>
              </w:rPr>
              <w:t xml:space="preserve">DATA E LOCAL DE REALIZAÇÃO DOS </w:t>
            </w:r>
            <w:proofErr w:type="gramStart"/>
            <w:r>
              <w:rPr>
                <w:rFonts w:ascii="Verdana" w:hAnsi="Verdana" w:cs="Verdana"/>
                <w:sz w:val="16"/>
                <w:szCs w:val="16"/>
              </w:rPr>
              <w:t>EVENTOS :</w:t>
            </w:r>
            <w:proofErr w:type="gramEnd"/>
            <w:r>
              <w:rPr>
                <w:rFonts w:ascii="Verdana" w:hAnsi="Verdana" w:cs="Verdana"/>
                <w:sz w:val="16"/>
                <w:szCs w:val="16"/>
              </w:rPr>
              <w:t xml:space="preserve"> </w:t>
            </w:r>
          </w:p>
          <w:sdt>
            <w:sdtPr>
              <w:rPr>
                <w:rFonts w:ascii="Verdana" w:hAnsi="Verdana" w:cs="Verdana"/>
                <w:sz w:val="16"/>
                <w:szCs w:val="16"/>
              </w:rPr>
              <w:id w:val="9997128"/>
              <w:placeholder>
                <w:docPart w:val="DefaultPlaceholder_22675703"/>
              </w:placeholder>
              <w:showingPlcHdr/>
            </w:sdtPr>
            <w:sdtContent>
              <w:p w:rsidR="00650A9C" w:rsidRDefault="00126C53" w:rsidP="005565F7">
                <w:pPr>
                  <w:pStyle w:val="Corpodetexto"/>
                  <w:tabs>
                    <w:tab w:val="left" w:pos="361"/>
                    <w:tab w:val="center" w:pos="5139"/>
                    <w:tab w:val="right" w:pos="9558"/>
                  </w:tabs>
                  <w:spacing w:before="60" w:after="60"/>
                  <w:jc w:val="both"/>
                  <w:rPr>
                    <w:rFonts w:ascii="Verdana" w:hAnsi="Verdana" w:cs="Verdana"/>
                    <w:sz w:val="16"/>
                    <w:szCs w:val="16"/>
                  </w:rPr>
                </w:pPr>
                <w:r w:rsidRPr="00657876">
                  <w:rPr>
                    <w:rStyle w:val="TextodoEspaoReservado"/>
                  </w:rPr>
                  <w:t>Clique aqui para digitar texto.</w:t>
                </w:r>
              </w:p>
            </w:sdtContent>
          </w:sdt>
        </w:tc>
      </w:tr>
      <w:tr w:rsidR="00650A9C" w:rsidTr="00650A9C">
        <w:trPr>
          <w:trHeight w:val="255"/>
        </w:trPr>
        <w:tc>
          <w:tcPr>
            <w:tcW w:w="10062" w:type="dxa"/>
            <w:tcBorders>
              <w:top w:val="single" w:sz="4" w:space="0" w:color="000000"/>
              <w:left w:val="single" w:sz="4" w:space="0" w:color="000000"/>
              <w:bottom w:val="single" w:sz="4" w:space="0" w:color="000000"/>
              <w:right w:val="single" w:sz="4" w:space="0" w:color="000000"/>
            </w:tcBorders>
            <w:shd w:val="clear" w:color="auto" w:fill="auto"/>
          </w:tcPr>
          <w:p w:rsidR="00650A9C" w:rsidRDefault="00650A9C" w:rsidP="00650A9C">
            <w:pPr>
              <w:pStyle w:val="Corpodetexto"/>
              <w:numPr>
                <w:ilvl w:val="0"/>
                <w:numId w:val="11"/>
              </w:numPr>
              <w:tabs>
                <w:tab w:val="left" w:pos="361"/>
                <w:tab w:val="center" w:pos="5499"/>
                <w:tab w:val="right" w:pos="9918"/>
              </w:tabs>
              <w:snapToGrid w:val="0"/>
              <w:spacing w:before="60" w:after="60"/>
              <w:jc w:val="both"/>
              <w:rPr>
                <w:rFonts w:ascii="Verdana" w:hAnsi="Verdana" w:cs="Verdana"/>
                <w:sz w:val="16"/>
                <w:szCs w:val="16"/>
              </w:rPr>
            </w:pPr>
            <w:r>
              <w:rPr>
                <w:rFonts w:ascii="Verdana" w:hAnsi="Verdana" w:cs="Verdana"/>
                <w:sz w:val="16"/>
                <w:szCs w:val="16"/>
              </w:rPr>
              <w:t>QUANTITATIVO DE PARTICIPANTES POR EVENTO:</w:t>
            </w:r>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proofErr w:type="gramStart"/>
            <w:r>
              <w:rPr>
                <w:rFonts w:ascii="Verdana" w:hAnsi="Verdana" w:cs="Verdana"/>
                <w:sz w:val="16"/>
                <w:szCs w:val="16"/>
              </w:rPr>
              <w:t>DOCENTES:</w:t>
            </w:r>
            <w:proofErr w:type="gramEnd"/>
            <w:sdt>
              <w:sdtPr>
                <w:rPr>
                  <w:rFonts w:ascii="Verdana" w:hAnsi="Verdana" w:cs="Verdana"/>
                  <w:sz w:val="16"/>
                  <w:szCs w:val="16"/>
                </w:rPr>
                <w:id w:val="9997129"/>
                <w:placeholder>
                  <w:docPart w:val="DefaultPlaceholder_22675703"/>
                </w:placeholder>
                <w:showingPlcHdr/>
              </w:sdtPr>
              <w:sdtContent>
                <w:r w:rsidR="00126C53" w:rsidRPr="00657876">
                  <w:rPr>
                    <w:rStyle w:val="TextodoEspaoReservado"/>
                  </w:rPr>
                  <w:t>Clique aqui para digitar texto.</w:t>
                </w:r>
              </w:sdtContent>
            </w:sdt>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r>
              <w:rPr>
                <w:rFonts w:ascii="Verdana" w:hAnsi="Verdana" w:cs="Verdana"/>
                <w:sz w:val="16"/>
                <w:szCs w:val="16"/>
              </w:rPr>
              <w:t>SERVIDORES TÉCNICO-</w:t>
            </w:r>
            <w:proofErr w:type="gramStart"/>
            <w:r>
              <w:rPr>
                <w:rFonts w:ascii="Verdana" w:hAnsi="Verdana" w:cs="Verdana"/>
                <w:sz w:val="16"/>
                <w:szCs w:val="16"/>
              </w:rPr>
              <w:t>ADMINISTRATIVOS:</w:t>
            </w:r>
            <w:proofErr w:type="gramEnd"/>
            <w:sdt>
              <w:sdtPr>
                <w:rPr>
                  <w:rFonts w:ascii="Verdana" w:hAnsi="Verdana" w:cs="Verdana"/>
                  <w:sz w:val="16"/>
                  <w:szCs w:val="16"/>
                </w:rPr>
                <w:id w:val="9997130"/>
                <w:placeholder>
                  <w:docPart w:val="DefaultPlaceholder_22675703"/>
                </w:placeholder>
                <w:showingPlcHdr/>
              </w:sdtPr>
              <w:sdtContent>
                <w:r w:rsidR="00126C53" w:rsidRPr="00657876">
                  <w:rPr>
                    <w:rStyle w:val="TextodoEspaoReservado"/>
                  </w:rPr>
                  <w:t>Clique aqui para digitar texto.</w:t>
                </w:r>
              </w:sdtContent>
            </w:sdt>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proofErr w:type="gramStart"/>
            <w:r>
              <w:rPr>
                <w:rFonts w:ascii="Verdana" w:hAnsi="Verdana" w:cs="Verdana"/>
                <w:sz w:val="16"/>
                <w:szCs w:val="16"/>
              </w:rPr>
              <w:t>ESTUDANTES:</w:t>
            </w:r>
            <w:proofErr w:type="gramEnd"/>
            <w:sdt>
              <w:sdtPr>
                <w:rPr>
                  <w:rFonts w:ascii="Verdana" w:hAnsi="Verdana" w:cs="Verdana"/>
                  <w:sz w:val="16"/>
                  <w:szCs w:val="16"/>
                </w:rPr>
                <w:id w:val="9997131"/>
                <w:placeholder>
                  <w:docPart w:val="DefaultPlaceholder_22675703"/>
                </w:placeholder>
                <w:showingPlcHdr/>
              </w:sdtPr>
              <w:sdtContent>
                <w:r w:rsidR="00126C53" w:rsidRPr="00657876">
                  <w:rPr>
                    <w:rStyle w:val="TextodoEspaoReservado"/>
                  </w:rPr>
                  <w:t>Clique aqui para digitar texto.</w:t>
                </w:r>
              </w:sdtContent>
            </w:sdt>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proofErr w:type="gramStart"/>
            <w:r>
              <w:rPr>
                <w:rFonts w:ascii="Verdana" w:hAnsi="Verdana" w:cs="Verdana"/>
                <w:sz w:val="16"/>
                <w:szCs w:val="16"/>
              </w:rPr>
              <w:t>CONVIDADOS:</w:t>
            </w:r>
            <w:proofErr w:type="gramEnd"/>
            <w:sdt>
              <w:sdtPr>
                <w:rPr>
                  <w:rFonts w:ascii="Verdana" w:hAnsi="Verdana" w:cs="Verdana"/>
                  <w:sz w:val="16"/>
                  <w:szCs w:val="16"/>
                </w:rPr>
                <w:id w:val="9997132"/>
                <w:placeholder>
                  <w:docPart w:val="DefaultPlaceholder_22675703"/>
                </w:placeholder>
                <w:showingPlcHdr/>
              </w:sdtPr>
              <w:sdtContent>
                <w:r w:rsidR="00126C53" w:rsidRPr="00657876">
                  <w:rPr>
                    <w:rStyle w:val="TextodoEspaoReservado"/>
                  </w:rPr>
                  <w:t>Clique aqui para digitar texto.</w:t>
                </w:r>
              </w:sdtContent>
            </w:sdt>
          </w:p>
          <w:p w:rsidR="00650A9C" w:rsidRDefault="00650A9C" w:rsidP="005565F7">
            <w:pPr>
              <w:pStyle w:val="Corpodetexto"/>
              <w:tabs>
                <w:tab w:val="center" w:pos="7659"/>
                <w:tab w:val="right" w:pos="12078"/>
              </w:tabs>
              <w:spacing w:before="60" w:after="60"/>
              <w:ind w:left="1080"/>
              <w:jc w:val="both"/>
              <w:rPr>
                <w:rFonts w:ascii="Verdana" w:hAnsi="Verdana" w:cs="Verdana"/>
                <w:sz w:val="16"/>
                <w:szCs w:val="16"/>
              </w:rPr>
            </w:pPr>
          </w:p>
        </w:tc>
      </w:tr>
      <w:tr w:rsidR="00650A9C" w:rsidTr="00650A9C">
        <w:trPr>
          <w:trHeight w:val="255"/>
        </w:trPr>
        <w:tc>
          <w:tcPr>
            <w:tcW w:w="10062" w:type="dxa"/>
            <w:tcBorders>
              <w:top w:val="single" w:sz="4" w:space="0" w:color="000000"/>
              <w:left w:val="single" w:sz="4" w:space="0" w:color="000000"/>
              <w:bottom w:val="single" w:sz="4" w:space="0" w:color="000000"/>
              <w:right w:val="single" w:sz="4" w:space="0" w:color="000000"/>
            </w:tcBorders>
            <w:shd w:val="clear" w:color="auto" w:fill="auto"/>
          </w:tcPr>
          <w:p w:rsidR="00650A9C" w:rsidRDefault="00650A9C" w:rsidP="00650A9C">
            <w:pPr>
              <w:pStyle w:val="Corpodetexto"/>
              <w:numPr>
                <w:ilvl w:val="0"/>
                <w:numId w:val="11"/>
              </w:numPr>
              <w:tabs>
                <w:tab w:val="left" w:pos="361"/>
                <w:tab w:val="center" w:pos="5499"/>
                <w:tab w:val="right" w:pos="9918"/>
              </w:tabs>
              <w:snapToGrid w:val="0"/>
              <w:spacing w:before="60" w:after="60"/>
              <w:jc w:val="both"/>
              <w:rPr>
                <w:rFonts w:ascii="Verdana" w:hAnsi="Verdana" w:cs="Verdana"/>
                <w:sz w:val="16"/>
                <w:szCs w:val="16"/>
              </w:rPr>
            </w:pPr>
            <w:r>
              <w:rPr>
                <w:rFonts w:ascii="Verdana" w:hAnsi="Verdana" w:cs="Verdana"/>
                <w:sz w:val="16"/>
                <w:szCs w:val="16"/>
              </w:rPr>
              <w:t>QUANTITATIVO DE DELEGADOS ELEITOS NA CONFERÊNCIA SETORIAL:</w:t>
            </w:r>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r>
              <w:rPr>
                <w:rFonts w:ascii="Verdana" w:hAnsi="Verdana" w:cs="Verdana"/>
                <w:sz w:val="16"/>
                <w:szCs w:val="16"/>
              </w:rPr>
              <w:t xml:space="preserve">DELEGADOS </w:t>
            </w:r>
            <w:proofErr w:type="gramStart"/>
            <w:r>
              <w:rPr>
                <w:rFonts w:ascii="Verdana" w:hAnsi="Verdana" w:cs="Verdana"/>
                <w:sz w:val="16"/>
                <w:szCs w:val="16"/>
              </w:rPr>
              <w:t>DOCENTES:</w:t>
            </w:r>
            <w:proofErr w:type="gramEnd"/>
            <w:sdt>
              <w:sdtPr>
                <w:rPr>
                  <w:rFonts w:ascii="Verdana" w:hAnsi="Verdana" w:cs="Verdana"/>
                  <w:sz w:val="16"/>
                  <w:szCs w:val="16"/>
                </w:rPr>
                <w:id w:val="9997133"/>
                <w:placeholder>
                  <w:docPart w:val="DefaultPlaceholder_22675703"/>
                </w:placeholder>
                <w:showingPlcHdr/>
              </w:sdtPr>
              <w:sdtContent>
                <w:r w:rsidR="00126C53" w:rsidRPr="00657876">
                  <w:rPr>
                    <w:rStyle w:val="TextodoEspaoReservado"/>
                  </w:rPr>
                  <w:t>Clique aqui para digitar texto.</w:t>
                </w:r>
              </w:sdtContent>
            </w:sdt>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r>
              <w:rPr>
                <w:rFonts w:ascii="Verdana" w:hAnsi="Verdana" w:cs="Verdana"/>
                <w:sz w:val="16"/>
                <w:szCs w:val="16"/>
              </w:rPr>
              <w:t>DELEGADOS SERVIDORES TÉCNICO-</w:t>
            </w:r>
            <w:proofErr w:type="gramStart"/>
            <w:r>
              <w:rPr>
                <w:rFonts w:ascii="Verdana" w:hAnsi="Verdana" w:cs="Verdana"/>
                <w:sz w:val="16"/>
                <w:szCs w:val="16"/>
              </w:rPr>
              <w:t>ADMINISTRATIVOS:</w:t>
            </w:r>
            <w:proofErr w:type="gramEnd"/>
            <w:sdt>
              <w:sdtPr>
                <w:rPr>
                  <w:rFonts w:ascii="Verdana" w:hAnsi="Verdana" w:cs="Verdana"/>
                  <w:sz w:val="16"/>
                  <w:szCs w:val="16"/>
                </w:rPr>
                <w:id w:val="9997134"/>
                <w:placeholder>
                  <w:docPart w:val="DefaultPlaceholder_22675703"/>
                </w:placeholder>
                <w:showingPlcHdr/>
              </w:sdtPr>
              <w:sdtContent>
                <w:r w:rsidR="00126C53" w:rsidRPr="00657876">
                  <w:rPr>
                    <w:rStyle w:val="TextodoEspaoReservado"/>
                  </w:rPr>
                  <w:t>Clique aqui para digitar texto.</w:t>
                </w:r>
              </w:sdtContent>
            </w:sdt>
          </w:p>
          <w:p w:rsidR="00650A9C"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proofErr w:type="gramStart"/>
            <w:r>
              <w:rPr>
                <w:rFonts w:ascii="Verdana" w:hAnsi="Verdana" w:cs="Verdana"/>
                <w:sz w:val="16"/>
                <w:szCs w:val="16"/>
              </w:rPr>
              <w:t>ESTUDANTES:</w:t>
            </w:r>
            <w:proofErr w:type="gramEnd"/>
            <w:sdt>
              <w:sdtPr>
                <w:rPr>
                  <w:rFonts w:ascii="Verdana" w:hAnsi="Verdana" w:cs="Verdana"/>
                  <w:sz w:val="16"/>
                  <w:szCs w:val="16"/>
                </w:rPr>
                <w:id w:val="9997135"/>
                <w:placeholder>
                  <w:docPart w:val="DefaultPlaceholder_22675703"/>
                </w:placeholder>
                <w:showingPlcHdr/>
              </w:sdtPr>
              <w:sdtContent>
                <w:r w:rsidR="00126C53" w:rsidRPr="00657876">
                  <w:rPr>
                    <w:rStyle w:val="TextodoEspaoReservado"/>
                  </w:rPr>
                  <w:t>Clique aqui para digitar texto.</w:t>
                </w:r>
              </w:sdtContent>
            </w:sdt>
          </w:p>
          <w:p w:rsidR="00650A9C" w:rsidRPr="006160C7" w:rsidRDefault="00650A9C" w:rsidP="00650A9C">
            <w:pPr>
              <w:pStyle w:val="Corpodetexto"/>
              <w:numPr>
                <w:ilvl w:val="1"/>
                <w:numId w:val="11"/>
              </w:numPr>
              <w:tabs>
                <w:tab w:val="center" w:pos="7659"/>
                <w:tab w:val="right" w:pos="12078"/>
              </w:tabs>
              <w:spacing w:before="60" w:after="60"/>
              <w:jc w:val="both"/>
              <w:rPr>
                <w:rFonts w:ascii="Verdana" w:hAnsi="Verdana" w:cs="Verdana"/>
                <w:sz w:val="16"/>
                <w:szCs w:val="16"/>
              </w:rPr>
            </w:pPr>
            <w:proofErr w:type="gramStart"/>
            <w:r>
              <w:rPr>
                <w:rFonts w:ascii="Verdana" w:hAnsi="Verdana" w:cs="Verdana"/>
                <w:sz w:val="16"/>
                <w:szCs w:val="16"/>
              </w:rPr>
              <w:t>CONVIDADOS:</w:t>
            </w:r>
            <w:proofErr w:type="gramEnd"/>
            <w:sdt>
              <w:sdtPr>
                <w:rPr>
                  <w:rFonts w:ascii="Verdana" w:hAnsi="Verdana" w:cs="Verdana"/>
                  <w:sz w:val="16"/>
                  <w:szCs w:val="16"/>
                </w:rPr>
                <w:id w:val="9997136"/>
                <w:placeholder>
                  <w:docPart w:val="DefaultPlaceholder_22675703"/>
                </w:placeholder>
                <w:showingPlcHdr/>
              </w:sdtPr>
              <w:sdtContent>
                <w:r w:rsidR="00126C53" w:rsidRPr="00657876">
                  <w:rPr>
                    <w:rStyle w:val="TextodoEspaoReservado"/>
                  </w:rPr>
                  <w:t>Clique aqui para digitar texto.</w:t>
                </w:r>
              </w:sdtContent>
            </w:sdt>
          </w:p>
        </w:tc>
      </w:tr>
    </w:tbl>
    <w:p w:rsidR="00650A9C" w:rsidRDefault="00650A9C" w:rsidP="00650A9C">
      <w:pPr>
        <w:pStyle w:val="Corpodetexto"/>
        <w:tabs>
          <w:tab w:val="center" w:pos="5139"/>
          <w:tab w:val="right" w:pos="9558"/>
        </w:tabs>
        <w:ind w:right="-37"/>
        <w:jc w:val="left"/>
        <w:rPr>
          <w:rFonts w:ascii="Verdana" w:hAnsi="Verdana" w:cs="Verdana"/>
          <w:sz w:val="20"/>
          <w:szCs w:val="20"/>
        </w:rPr>
      </w:pPr>
    </w:p>
    <w:p w:rsidR="001B2D8D" w:rsidRDefault="001B2D8D" w:rsidP="00650A9C">
      <w:pPr>
        <w:pStyle w:val="Corpodetexto"/>
        <w:tabs>
          <w:tab w:val="center" w:pos="5139"/>
          <w:tab w:val="right" w:pos="9558"/>
        </w:tabs>
        <w:ind w:right="-37"/>
        <w:jc w:val="left"/>
        <w:rPr>
          <w:rFonts w:ascii="Verdana" w:hAnsi="Verdana" w:cs="Verdana"/>
          <w:sz w:val="20"/>
          <w:szCs w:val="20"/>
        </w:rPr>
      </w:pPr>
    </w:p>
    <w:p w:rsidR="00126C53" w:rsidRDefault="00126C53" w:rsidP="00650A9C">
      <w:pPr>
        <w:pStyle w:val="Corpodetexto"/>
        <w:tabs>
          <w:tab w:val="center" w:pos="5139"/>
          <w:tab w:val="right" w:pos="9558"/>
        </w:tabs>
        <w:ind w:right="-37"/>
        <w:jc w:val="left"/>
        <w:rPr>
          <w:rFonts w:ascii="Verdana" w:hAnsi="Verdana" w:cs="Verdana"/>
          <w:sz w:val="20"/>
          <w:szCs w:val="20"/>
        </w:rPr>
      </w:pPr>
    </w:p>
    <w:p w:rsidR="00E504A2" w:rsidRDefault="00E504A2" w:rsidP="00650A9C">
      <w:pPr>
        <w:pStyle w:val="Corpodetexto"/>
        <w:tabs>
          <w:tab w:val="center" w:pos="5139"/>
          <w:tab w:val="right" w:pos="9558"/>
        </w:tabs>
        <w:ind w:right="-37"/>
        <w:jc w:val="left"/>
        <w:rPr>
          <w:rFonts w:ascii="Verdana" w:hAnsi="Verdana" w:cs="Verdana"/>
          <w:sz w:val="20"/>
          <w:szCs w:val="20"/>
        </w:rPr>
      </w:pPr>
    </w:p>
    <w:p w:rsidR="00E504A2" w:rsidRDefault="00E504A2" w:rsidP="00650A9C">
      <w:pPr>
        <w:pStyle w:val="Corpodetexto"/>
        <w:tabs>
          <w:tab w:val="center" w:pos="5139"/>
          <w:tab w:val="right" w:pos="9558"/>
        </w:tabs>
        <w:ind w:right="-37"/>
        <w:jc w:val="left"/>
        <w:rPr>
          <w:rFonts w:ascii="Verdana" w:hAnsi="Verdana" w:cs="Verdana"/>
          <w:sz w:val="20"/>
          <w:szCs w:val="20"/>
        </w:rPr>
      </w:pPr>
    </w:p>
    <w:p w:rsidR="00650A9C" w:rsidRDefault="00650A9C" w:rsidP="00650A9C">
      <w:pPr>
        <w:pStyle w:val="Corpodetexto"/>
        <w:tabs>
          <w:tab w:val="center" w:pos="5139"/>
          <w:tab w:val="right" w:pos="9558"/>
        </w:tabs>
        <w:ind w:right="-37"/>
        <w:jc w:val="left"/>
      </w:pPr>
      <w:r>
        <w:rPr>
          <w:rFonts w:ascii="Verdana" w:hAnsi="Verdana" w:cs="Verdana"/>
          <w:sz w:val="20"/>
          <w:szCs w:val="20"/>
        </w:rPr>
        <w:t>III. PROPOSTAS APROVADAS NA CONFERÊNCIA SETORIAL:</w:t>
      </w:r>
    </w:p>
    <w:p w:rsidR="00650A9C" w:rsidRDefault="00650A9C" w:rsidP="00F174B2">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3338"/>
        <w:gridCol w:w="2947"/>
      </w:tblGrid>
      <w:tr w:rsidR="00511BEF" w:rsidRPr="00F174B2" w:rsidTr="005D5AC9">
        <w:trPr>
          <w:jc w:val="center"/>
        </w:trPr>
        <w:tc>
          <w:tcPr>
            <w:tcW w:w="3338" w:type="dxa"/>
            <w:tcBorders>
              <w:top w:val="nil"/>
              <w:left w:val="nil"/>
              <w:bottom w:val="single" w:sz="4" w:space="0" w:color="auto"/>
              <w:right w:val="nil"/>
            </w:tcBorders>
            <w:shd w:val="clear" w:color="auto" w:fill="auto"/>
            <w:vAlign w:val="center"/>
          </w:tcPr>
          <w:p w:rsidR="00511BEF" w:rsidRPr="00650A9C" w:rsidRDefault="00511BEF" w:rsidP="00511BEF">
            <w:pPr>
              <w:spacing w:after="0" w:line="240" w:lineRule="auto"/>
              <w:jc w:val="center"/>
              <w:rPr>
                <w:rFonts w:ascii="Verdana" w:hAnsi="Verdana"/>
                <w:sz w:val="16"/>
                <w:szCs w:val="16"/>
              </w:rPr>
            </w:pPr>
            <w:r w:rsidRPr="00650A9C">
              <w:rPr>
                <w:rFonts w:ascii="Verdana" w:hAnsi="Verdana"/>
                <w:b/>
                <w:sz w:val="16"/>
                <w:szCs w:val="16"/>
              </w:rPr>
              <w:t>ESTATUTO UECE VIGENTE</w:t>
            </w:r>
          </w:p>
        </w:tc>
        <w:tc>
          <w:tcPr>
            <w:tcW w:w="3338" w:type="dxa"/>
            <w:tcBorders>
              <w:top w:val="nil"/>
              <w:left w:val="nil"/>
              <w:bottom w:val="single" w:sz="4" w:space="0" w:color="auto"/>
              <w:right w:val="nil"/>
            </w:tcBorders>
            <w:shd w:val="clear" w:color="auto" w:fill="auto"/>
            <w:vAlign w:val="center"/>
          </w:tcPr>
          <w:p w:rsidR="00511BEF" w:rsidRPr="00650A9C" w:rsidRDefault="00511BEF" w:rsidP="00511BEF">
            <w:pPr>
              <w:spacing w:after="0" w:line="240" w:lineRule="auto"/>
              <w:jc w:val="center"/>
              <w:rPr>
                <w:rFonts w:ascii="Verdana" w:hAnsi="Verdana"/>
                <w:b/>
                <w:sz w:val="16"/>
                <w:szCs w:val="16"/>
              </w:rPr>
            </w:pPr>
            <w:r w:rsidRPr="00650A9C">
              <w:rPr>
                <w:rFonts w:ascii="Verdana" w:hAnsi="Verdana"/>
                <w:b/>
                <w:sz w:val="16"/>
                <w:szCs w:val="16"/>
              </w:rPr>
              <w:t>ESTATUTO UECE PROPOSTO – REITORIA</w:t>
            </w:r>
          </w:p>
        </w:tc>
        <w:tc>
          <w:tcPr>
            <w:tcW w:w="2947" w:type="dxa"/>
            <w:tcBorders>
              <w:top w:val="nil"/>
              <w:left w:val="nil"/>
              <w:bottom w:val="single" w:sz="4" w:space="0" w:color="auto"/>
              <w:right w:val="nil"/>
            </w:tcBorders>
            <w:vAlign w:val="center"/>
          </w:tcPr>
          <w:p w:rsidR="00511BEF" w:rsidRPr="00650A9C" w:rsidRDefault="005D5AC9" w:rsidP="00511BEF">
            <w:pPr>
              <w:spacing w:after="0" w:line="240" w:lineRule="auto"/>
              <w:jc w:val="center"/>
              <w:rPr>
                <w:rFonts w:ascii="Verdana" w:hAnsi="Verdana"/>
                <w:b/>
                <w:sz w:val="16"/>
                <w:szCs w:val="16"/>
              </w:rPr>
            </w:pPr>
            <w:r w:rsidRPr="00650A9C">
              <w:rPr>
                <w:rFonts w:ascii="Verdana" w:hAnsi="Verdana"/>
                <w:b/>
                <w:sz w:val="16"/>
                <w:szCs w:val="16"/>
              </w:rPr>
              <w:t>ESTATUTO PROPOSTO CONFERÊNCIA SETORIAL</w:t>
            </w:r>
          </w:p>
        </w:tc>
      </w:tr>
      <w:tr w:rsidR="00511BEF" w:rsidRPr="00F174B2" w:rsidTr="005D5AC9">
        <w:trPr>
          <w:jc w:val="center"/>
        </w:trPr>
        <w:tc>
          <w:tcPr>
            <w:tcW w:w="3338" w:type="dxa"/>
            <w:tcBorders>
              <w:top w:val="single" w:sz="4" w:space="0" w:color="auto"/>
            </w:tcBorders>
            <w:shd w:val="clear" w:color="auto" w:fill="auto"/>
          </w:tcPr>
          <w:p w:rsidR="00511BEF" w:rsidRPr="00F174B2" w:rsidRDefault="00511BEF" w:rsidP="00F174B2">
            <w:pPr>
              <w:spacing w:after="0" w:line="240" w:lineRule="auto"/>
              <w:jc w:val="both"/>
              <w:rPr>
                <w:sz w:val="20"/>
                <w:szCs w:val="20"/>
              </w:rPr>
            </w:pPr>
            <w:r w:rsidRPr="00F174B2">
              <w:rPr>
                <w:sz w:val="20"/>
                <w:szCs w:val="20"/>
              </w:rPr>
              <w:t>Art. 27 – A UNIVERSIDADE ESTADUAL DO CEARÁ-UECE, criada por força do art.2º, da Lei Estadual Nº 9.753, de 18 de outubro de 1973, e do art.3º do Decreto Estadual Nº 10.641, de 23 de dezembro de 1973, com suas alterações posteriores, é uma instituição estadual de ensino, de pesquisa e de extensão, mantida pela FUNDAÇÃO UNIVERSIDADE ESTADUAL DO CEARÁ – FUNECE, de duração ilimitada e reconhecida pelo Decreto Federal Nº 79.172, de 26 de janeiro de 1977.</w:t>
            </w:r>
          </w:p>
        </w:tc>
        <w:tc>
          <w:tcPr>
            <w:tcW w:w="3338" w:type="dxa"/>
            <w:tcBorders>
              <w:top w:val="single" w:sz="4" w:space="0" w:color="auto"/>
            </w:tcBorders>
            <w:shd w:val="clear" w:color="auto" w:fill="auto"/>
            <w:vAlign w:val="center"/>
          </w:tcPr>
          <w:p w:rsidR="00511BEF" w:rsidRPr="00D36405" w:rsidRDefault="00511BEF" w:rsidP="00E96CE8">
            <w:pPr>
              <w:spacing w:after="0" w:line="240" w:lineRule="auto"/>
              <w:jc w:val="both"/>
              <w:rPr>
                <w:sz w:val="20"/>
                <w:szCs w:val="20"/>
              </w:rPr>
            </w:pPr>
            <w:r w:rsidRPr="00D36405">
              <w:rPr>
                <w:b/>
                <w:sz w:val="20"/>
                <w:szCs w:val="20"/>
              </w:rPr>
              <w:t>Art. 1º</w:t>
            </w:r>
            <w:r w:rsidRPr="00D36405">
              <w:rPr>
                <w:sz w:val="20"/>
                <w:szCs w:val="20"/>
              </w:rPr>
              <w:t xml:space="preserve"> - A UNIVERSIDADE ESTADUAL DO CEARÁ-UECE, criada por força do Art. 2º, da Lei Estadual Nº 9.753, de 18 de outubro de 1973, e do Art. 3º do Decreto Estadual Nº 10.641, de 23 de dezembro de 1973, com suas alterações posteriores, é uma instituição pública estadual de educação superior, pesquisa, extensão social, inovação tecnológica e educação profissional, mantida pela Fundação Universidade Estadual do Ceará - FUNECE, de duração ilimitada, sem fins lucrativos, reconhecida pelo Decreto Federal Nº 79.172, de 26 de janeiro de 1977 e que apresenta a seguinte estrutura física multi</w:t>
            </w:r>
            <w:r w:rsidRPr="00D36405">
              <w:rPr>
                <w:i/>
                <w:sz w:val="20"/>
                <w:szCs w:val="20"/>
              </w:rPr>
              <w:t>campi</w:t>
            </w:r>
            <w:r w:rsidRPr="00D36405">
              <w:rPr>
                <w:sz w:val="20"/>
                <w:szCs w:val="20"/>
              </w:rPr>
              <w:t>:</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I</w:t>
            </w:r>
            <w:r w:rsidRPr="00D36405">
              <w:rPr>
                <w:sz w:val="20"/>
                <w:szCs w:val="20"/>
              </w:rPr>
              <w:t xml:space="preserve"> - </w:t>
            </w:r>
            <w:r w:rsidRPr="00D36405">
              <w:rPr>
                <w:i/>
                <w:sz w:val="20"/>
                <w:szCs w:val="20"/>
              </w:rPr>
              <w:t>Campus</w:t>
            </w:r>
            <w:r w:rsidRPr="00D36405">
              <w:rPr>
                <w:sz w:val="20"/>
                <w:szCs w:val="20"/>
              </w:rPr>
              <w:t xml:space="preserve"> do Itaperi;</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II</w:t>
            </w:r>
            <w:r w:rsidRPr="00D36405">
              <w:rPr>
                <w:sz w:val="20"/>
                <w:szCs w:val="20"/>
              </w:rPr>
              <w:t xml:space="preserve"> - </w:t>
            </w:r>
            <w:r w:rsidRPr="00D36405">
              <w:rPr>
                <w:i/>
                <w:sz w:val="20"/>
                <w:szCs w:val="20"/>
              </w:rPr>
              <w:t>Campus</w:t>
            </w:r>
            <w:r w:rsidRPr="00D36405">
              <w:rPr>
                <w:sz w:val="20"/>
                <w:szCs w:val="20"/>
              </w:rPr>
              <w:t xml:space="preserve"> de Fátima;</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III</w:t>
            </w:r>
            <w:r w:rsidRPr="00D36405">
              <w:rPr>
                <w:sz w:val="20"/>
                <w:szCs w:val="20"/>
              </w:rPr>
              <w:t xml:space="preserve"> - </w:t>
            </w:r>
            <w:r w:rsidRPr="00D36405">
              <w:rPr>
                <w:i/>
                <w:sz w:val="20"/>
                <w:szCs w:val="20"/>
              </w:rPr>
              <w:t>Campus</w:t>
            </w:r>
            <w:r w:rsidRPr="00D36405">
              <w:rPr>
                <w:sz w:val="20"/>
                <w:szCs w:val="20"/>
              </w:rPr>
              <w:t xml:space="preserve"> 25 de Março;</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IV</w:t>
            </w:r>
            <w:r w:rsidRPr="00D36405">
              <w:rPr>
                <w:sz w:val="20"/>
                <w:szCs w:val="20"/>
              </w:rPr>
              <w:t xml:space="preserve"> - </w:t>
            </w:r>
            <w:r w:rsidRPr="00D36405">
              <w:rPr>
                <w:i/>
                <w:sz w:val="20"/>
                <w:szCs w:val="20"/>
              </w:rPr>
              <w:t>Campus</w:t>
            </w:r>
            <w:r w:rsidRPr="00D36405">
              <w:rPr>
                <w:sz w:val="20"/>
                <w:szCs w:val="20"/>
              </w:rPr>
              <w:t xml:space="preserve"> de Limoeiro do Norte;</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V</w:t>
            </w:r>
            <w:r w:rsidRPr="00D36405">
              <w:rPr>
                <w:sz w:val="20"/>
                <w:szCs w:val="20"/>
              </w:rPr>
              <w:t xml:space="preserve"> - </w:t>
            </w:r>
            <w:r w:rsidRPr="00D36405">
              <w:rPr>
                <w:i/>
                <w:sz w:val="20"/>
                <w:szCs w:val="20"/>
              </w:rPr>
              <w:t>Campus</w:t>
            </w:r>
            <w:r w:rsidRPr="00D36405">
              <w:rPr>
                <w:sz w:val="20"/>
                <w:szCs w:val="20"/>
              </w:rPr>
              <w:t xml:space="preserve"> de Quixadá;</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VI</w:t>
            </w:r>
            <w:r w:rsidRPr="00D36405">
              <w:rPr>
                <w:sz w:val="20"/>
                <w:szCs w:val="20"/>
              </w:rPr>
              <w:t xml:space="preserve"> - </w:t>
            </w:r>
            <w:r w:rsidRPr="00D36405">
              <w:rPr>
                <w:i/>
                <w:sz w:val="20"/>
                <w:szCs w:val="20"/>
              </w:rPr>
              <w:t>Campus</w:t>
            </w:r>
            <w:r w:rsidRPr="00D36405">
              <w:rPr>
                <w:sz w:val="20"/>
                <w:szCs w:val="20"/>
              </w:rPr>
              <w:t xml:space="preserve"> de Itapipoca;</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VII</w:t>
            </w:r>
            <w:r w:rsidRPr="00D36405">
              <w:rPr>
                <w:sz w:val="20"/>
                <w:szCs w:val="20"/>
              </w:rPr>
              <w:t xml:space="preserve"> - </w:t>
            </w:r>
            <w:r w:rsidRPr="00D36405">
              <w:rPr>
                <w:i/>
                <w:sz w:val="20"/>
                <w:szCs w:val="20"/>
              </w:rPr>
              <w:t>Campus</w:t>
            </w:r>
            <w:r w:rsidRPr="00D36405">
              <w:rPr>
                <w:sz w:val="20"/>
                <w:szCs w:val="20"/>
              </w:rPr>
              <w:t xml:space="preserve"> de Iguatu;</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VIII</w:t>
            </w:r>
            <w:r w:rsidRPr="00D36405">
              <w:rPr>
                <w:sz w:val="20"/>
                <w:szCs w:val="20"/>
              </w:rPr>
              <w:t xml:space="preserve"> - </w:t>
            </w:r>
            <w:r w:rsidRPr="00D36405">
              <w:rPr>
                <w:i/>
                <w:sz w:val="20"/>
                <w:szCs w:val="20"/>
              </w:rPr>
              <w:t>Campus</w:t>
            </w:r>
            <w:r w:rsidRPr="00D36405">
              <w:rPr>
                <w:sz w:val="20"/>
                <w:szCs w:val="20"/>
              </w:rPr>
              <w:t xml:space="preserve"> de Crateús;</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IX</w:t>
            </w:r>
            <w:r w:rsidRPr="00D36405">
              <w:rPr>
                <w:sz w:val="20"/>
                <w:szCs w:val="20"/>
              </w:rPr>
              <w:t xml:space="preserve"> - </w:t>
            </w:r>
            <w:r w:rsidRPr="00D36405">
              <w:rPr>
                <w:i/>
                <w:sz w:val="20"/>
                <w:szCs w:val="20"/>
              </w:rPr>
              <w:t>Campus</w:t>
            </w:r>
            <w:r w:rsidRPr="00D36405">
              <w:rPr>
                <w:sz w:val="20"/>
                <w:szCs w:val="20"/>
              </w:rPr>
              <w:t xml:space="preserve"> de Tauá;</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X</w:t>
            </w:r>
            <w:r w:rsidRPr="00D36405">
              <w:rPr>
                <w:sz w:val="20"/>
                <w:szCs w:val="20"/>
              </w:rPr>
              <w:t xml:space="preserve"> - </w:t>
            </w:r>
            <w:r w:rsidRPr="00D36405">
              <w:rPr>
                <w:i/>
                <w:sz w:val="20"/>
                <w:szCs w:val="20"/>
              </w:rPr>
              <w:t>Campus</w:t>
            </w:r>
            <w:r w:rsidRPr="00D36405">
              <w:rPr>
                <w:sz w:val="20"/>
                <w:szCs w:val="20"/>
              </w:rPr>
              <w:t xml:space="preserve"> de Pacoti;</w:t>
            </w:r>
          </w:p>
          <w:p w:rsidR="00511BEF" w:rsidRPr="00D36405" w:rsidRDefault="00511BEF" w:rsidP="00E96CE8">
            <w:pPr>
              <w:spacing w:after="0" w:line="240" w:lineRule="auto"/>
              <w:jc w:val="both"/>
              <w:rPr>
                <w:sz w:val="20"/>
                <w:szCs w:val="20"/>
              </w:rPr>
            </w:pPr>
          </w:p>
          <w:p w:rsidR="00511BEF" w:rsidRPr="00D36405" w:rsidRDefault="00511BEF" w:rsidP="00E96CE8">
            <w:pPr>
              <w:spacing w:after="0" w:line="240" w:lineRule="auto"/>
              <w:jc w:val="both"/>
              <w:rPr>
                <w:sz w:val="20"/>
                <w:szCs w:val="20"/>
              </w:rPr>
            </w:pPr>
            <w:r w:rsidRPr="00D36405">
              <w:rPr>
                <w:b/>
                <w:sz w:val="20"/>
                <w:szCs w:val="20"/>
              </w:rPr>
              <w:t>XI</w:t>
            </w:r>
            <w:r w:rsidRPr="00D36405">
              <w:rPr>
                <w:sz w:val="20"/>
                <w:szCs w:val="20"/>
              </w:rPr>
              <w:t xml:space="preserve"> - </w:t>
            </w:r>
            <w:r w:rsidRPr="00D36405">
              <w:rPr>
                <w:i/>
                <w:sz w:val="20"/>
                <w:szCs w:val="20"/>
              </w:rPr>
              <w:t>Campus</w:t>
            </w:r>
            <w:r w:rsidRPr="00D36405">
              <w:rPr>
                <w:sz w:val="20"/>
                <w:szCs w:val="20"/>
              </w:rPr>
              <w:t xml:space="preserve"> de Guaiuba.</w:t>
            </w:r>
          </w:p>
          <w:p w:rsidR="00511BEF" w:rsidRPr="00D36405" w:rsidRDefault="00511BEF" w:rsidP="00E96CE8">
            <w:pPr>
              <w:spacing w:after="0" w:line="240" w:lineRule="auto"/>
              <w:jc w:val="both"/>
              <w:rPr>
                <w:sz w:val="20"/>
                <w:szCs w:val="20"/>
              </w:rPr>
            </w:pPr>
          </w:p>
          <w:p w:rsidR="00511BEF" w:rsidRPr="00D36405" w:rsidRDefault="00511BEF" w:rsidP="001366CC">
            <w:pPr>
              <w:spacing w:after="0" w:line="240" w:lineRule="auto"/>
              <w:jc w:val="both"/>
              <w:rPr>
                <w:b/>
                <w:sz w:val="20"/>
                <w:szCs w:val="20"/>
              </w:rPr>
            </w:pPr>
            <w:r w:rsidRPr="00D36405">
              <w:rPr>
                <w:b/>
                <w:sz w:val="20"/>
                <w:szCs w:val="20"/>
              </w:rPr>
              <w:t>Parágrafo Único</w:t>
            </w:r>
            <w:r w:rsidRPr="00D36405">
              <w:rPr>
                <w:sz w:val="20"/>
                <w:szCs w:val="20"/>
              </w:rPr>
              <w:t xml:space="preserve"> – Poderão ser criados, extintos, reestruturados e </w:t>
            </w:r>
            <w:r w:rsidRPr="00D36405">
              <w:rPr>
                <w:sz w:val="20"/>
                <w:szCs w:val="20"/>
              </w:rPr>
              <w:lastRenderedPageBreak/>
              <w:t xml:space="preserve">renomeados os </w:t>
            </w:r>
            <w:r w:rsidRPr="00D36405">
              <w:rPr>
                <w:i/>
                <w:sz w:val="20"/>
                <w:szCs w:val="20"/>
              </w:rPr>
              <w:t>campi</w:t>
            </w:r>
            <w:r w:rsidRPr="00D36405">
              <w:rPr>
                <w:sz w:val="20"/>
                <w:szCs w:val="20"/>
              </w:rPr>
              <w:t xml:space="preserve"> de que trata o </w:t>
            </w:r>
            <w:r w:rsidRPr="00D36405">
              <w:rPr>
                <w:i/>
                <w:sz w:val="20"/>
                <w:szCs w:val="20"/>
              </w:rPr>
              <w:t>caput</w:t>
            </w:r>
            <w:r w:rsidRPr="00D36405">
              <w:rPr>
                <w:sz w:val="20"/>
                <w:szCs w:val="20"/>
              </w:rPr>
              <w:t xml:space="preserve"> deste Artigo, observada a legislação em vigor, conforme discrimine o Regimento Geral e seja aprovado pelo Conselho Universitário-CONSU da UECE e o Conselho Diretor-CD da FUNECE.</w:t>
            </w:r>
          </w:p>
        </w:tc>
        <w:sdt>
          <w:sdtPr>
            <w:rPr>
              <w:b/>
              <w:sz w:val="20"/>
              <w:szCs w:val="20"/>
            </w:rPr>
            <w:id w:val="9997137"/>
            <w:placeholder>
              <w:docPart w:val="DefaultPlaceholder_22675703"/>
            </w:placeholder>
            <w:showingPlcHdr/>
          </w:sdtPr>
          <w:sdtContent>
            <w:tc>
              <w:tcPr>
                <w:tcW w:w="2947" w:type="dxa"/>
                <w:tcBorders>
                  <w:top w:val="single" w:sz="4" w:space="0" w:color="auto"/>
                </w:tcBorders>
              </w:tcPr>
              <w:p w:rsidR="00511BEF" w:rsidRPr="005D5AC9" w:rsidRDefault="00126C53" w:rsidP="00E96CE8">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440638">
            <w:pPr>
              <w:spacing w:after="0" w:line="240" w:lineRule="auto"/>
              <w:jc w:val="both"/>
              <w:rPr>
                <w:sz w:val="20"/>
                <w:szCs w:val="20"/>
              </w:rPr>
            </w:pPr>
            <w:r w:rsidRPr="00F174B2">
              <w:rPr>
                <w:sz w:val="20"/>
                <w:szCs w:val="20"/>
              </w:rPr>
              <w:lastRenderedPageBreak/>
              <w:t xml:space="preserve">Art. 28 - A UECE, comunidade de professores, pesquisadores, alunos e </w:t>
            </w:r>
            <w:proofErr w:type="gramStart"/>
            <w:r w:rsidRPr="00F174B2">
              <w:rPr>
                <w:sz w:val="20"/>
                <w:szCs w:val="20"/>
              </w:rPr>
              <w:t>pessoal integrantes dos grupos ocupacionais</w:t>
            </w:r>
            <w:proofErr w:type="gramEnd"/>
            <w:r w:rsidRPr="00F174B2">
              <w:rPr>
                <w:sz w:val="20"/>
                <w:szCs w:val="20"/>
              </w:rPr>
              <w:t xml:space="preserve">: ANS; SES; ADO e ATS, financiada pelo poder público, goza de autonomia didático-científica, administrativa, de gestão financeira e patrimonial, e obedecerá ao princípio de indissociabilidade entre ensino, pesquisa e extensão, na forma da legislação em vigor e de acordo com o previsto neste Estatuto. </w:t>
            </w:r>
          </w:p>
        </w:tc>
        <w:tc>
          <w:tcPr>
            <w:tcW w:w="3338" w:type="dxa"/>
            <w:shd w:val="clear" w:color="auto" w:fill="auto"/>
            <w:vAlign w:val="center"/>
          </w:tcPr>
          <w:p w:rsidR="00511BEF" w:rsidRPr="00D36405" w:rsidRDefault="00511BEF" w:rsidP="008B2932">
            <w:pPr>
              <w:spacing w:after="0" w:line="240" w:lineRule="auto"/>
              <w:jc w:val="both"/>
              <w:rPr>
                <w:sz w:val="20"/>
                <w:szCs w:val="20"/>
              </w:rPr>
            </w:pPr>
            <w:r w:rsidRPr="00D36405">
              <w:rPr>
                <w:b/>
                <w:sz w:val="20"/>
                <w:szCs w:val="20"/>
              </w:rPr>
              <w:t>Art. 2º</w:t>
            </w:r>
            <w:r w:rsidRPr="00D36405">
              <w:rPr>
                <w:sz w:val="20"/>
                <w:szCs w:val="20"/>
              </w:rPr>
              <w:t xml:space="preserve"> - A UECE, comunidade de servidores docentes, servidores técnico-administrativos e corpo discente, mantida pelo poder público estadual do Ceará, </w:t>
            </w:r>
            <w:proofErr w:type="gramStart"/>
            <w:r w:rsidRPr="00D36405">
              <w:rPr>
                <w:sz w:val="20"/>
                <w:szCs w:val="20"/>
              </w:rPr>
              <w:t>goza</w:t>
            </w:r>
            <w:proofErr w:type="gramEnd"/>
            <w:r w:rsidRPr="00D36405">
              <w:rPr>
                <w:sz w:val="20"/>
                <w:szCs w:val="20"/>
              </w:rPr>
              <w:t xml:space="preserve"> de autonomia didático-científica, administrativa, de gestão financeira e patrimonial, e obedecerá ao princípio da indissociabilidade entre ensino, pesquisa e extensão, na forma da legislação em vigor e de acordo com o previsto neste Estatuto. </w:t>
            </w:r>
          </w:p>
        </w:tc>
        <w:sdt>
          <w:sdtPr>
            <w:rPr>
              <w:b/>
              <w:sz w:val="20"/>
              <w:szCs w:val="20"/>
            </w:rPr>
            <w:id w:val="9997138"/>
            <w:placeholder>
              <w:docPart w:val="DefaultPlaceholder_22675703"/>
            </w:placeholder>
            <w:showingPlcHdr/>
          </w:sdtPr>
          <w:sdtContent>
            <w:tc>
              <w:tcPr>
                <w:tcW w:w="2947" w:type="dxa"/>
              </w:tcPr>
              <w:p w:rsidR="00511BEF" w:rsidRPr="005D5AC9" w:rsidRDefault="00126C53" w:rsidP="008B2932">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29 - São fins da UECE:</w:t>
            </w:r>
          </w:p>
          <w:p w:rsidR="00511BEF" w:rsidRPr="00F174B2" w:rsidRDefault="00511BEF" w:rsidP="00750FC3">
            <w:pPr>
              <w:spacing w:after="0" w:line="240" w:lineRule="auto"/>
              <w:jc w:val="both"/>
              <w:rPr>
                <w:sz w:val="20"/>
                <w:szCs w:val="20"/>
              </w:rPr>
            </w:pPr>
            <w:r w:rsidRPr="00F174B2">
              <w:rPr>
                <w:sz w:val="20"/>
                <w:szCs w:val="20"/>
              </w:rPr>
              <w:t>I - promover a sistematização, o desenvolvimento e a divulgação das diferentes formas do saber humano, valorizando os padrões culturais das comunidades local, regional e nacional;</w:t>
            </w:r>
            <w:r w:rsidRPr="00F174B2">
              <w:rPr>
                <w:sz w:val="20"/>
                <w:szCs w:val="20"/>
              </w:rPr>
              <w:br/>
              <w:t>II - ministrar o ensino para a formação de profissionais e especialistas nas diversas áreas de conhecimentos e para a qualificação acadêmica, estimulando o desenvolvimento do espírito científico e o pensamento reflexivo;</w:t>
            </w:r>
          </w:p>
          <w:p w:rsidR="00511BEF" w:rsidRPr="00F174B2" w:rsidRDefault="00511BEF" w:rsidP="00750FC3">
            <w:pPr>
              <w:spacing w:after="0" w:line="240" w:lineRule="auto"/>
              <w:jc w:val="both"/>
              <w:rPr>
                <w:sz w:val="20"/>
                <w:szCs w:val="20"/>
              </w:rPr>
            </w:pPr>
            <w:r w:rsidRPr="00F174B2">
              <w:rPr>
                <w:sz w:val="20"/>
                <w:szCs w:val="20"/>
              </w:rPr>
              <w:t>III - promover a educação continuada de profissionais habilitados e de cidadãos vinculados à prática social, possibilitando o aperfeiçoamento técnico, científico e cultural;</w:t>
            </w:r>
          </w:p>
          <w:p w:rsidR="00511BEF" w:rsidRPr="00F174B2" w:rsidRDefault="00511BEF" w:rsidP="000A4B75">
            <w:pPr>
              <w:spacing w:after="0" w:line="240" w:lineRule="auto"/>
              <w:jc w:val="both"/>
              <w:rPr>
                <w:sz w:val="20"/>
                <w:szCs w:val="20"/>
              </w:rPr>
            </w:pPr>
            <w:r w:rsidRPr="00F174B2">
              <w:rPr>
                <w:sz w:val="20"/>
                <w:szCs w:val="20"/>
              </w:rPr>
              <w:t>IV - estimular a produção cultural, técnica e científica mediante a realização de trabalhos de pesquisa e</w:t>
            </w:r>
            <w:proofErr w:type="gramStart"/>
            <w:r w:rsidRPr="00F174B2">
              <w:rPr>
                <w:sz w:val="20"/>
                <w:szCs w:val="20"/>
              </w:rPr>
              <w:t xml:space="preserve">  </w:t>
            </w:r>
            <w:proofErr w:type="gramEnd"/>
            <w:r w:rsidRPr="00F174B2">
              <w:rPr>
                <w:sz w:val="20"/>
                <w:szCs w:val="20"/>
              </w:rPr>
              <w:t>investigação cientifica, precipuamente nas áreas de conhecimento de seu âmbito de ação;</w:t>
            </w:r>
            <w:r w:rsidRPr="00F174B2">
              <w:rPr>
                <w:sz w:val="20"/>
                <w:szCs w:val="20"/>
              </w:rPr>
              <w:br/>
              <w:t xml:space="preserve">V - favorecer a sociedade com os resultados do ensino e da pesquisa e da investigação científica nela desenvolvidos, na forma de cursos e serviços de extensão, nos campos das </w:t>
            </w:r>
            <w:r w:rsidRPr="00F174B2">
              <w:rPr>
                <w:sz w:val="20"/>
                <w:szCs w:val="20"/>
              </w:rPr>
              <w:lastRenderedPageBreak/>
              <w:t>ciências, da tecnologia, das letras e das artes, mantendo permanente relação de reciprocidade.</w:t>
            </w:r>
            <w:r w:rsidRPr="00F174B2">
              <w:rPr>
                <w:sz w:val="20"/>
                <w:szCs w:val="20"/>
              </w:rPr>
              <w:br/>
              <w:t>Parágrafo Único - A UECE atingirá seus fins por intermédio de órgãos e serviços próprios e mediante convênio com instituições públicas ou privadas, nacionais ou estrangeiras.</w:t>
            </w:r>
          </w:p>
        </w:tc>
        <w:tc>
          <w:tcPr>
            <w:tcW w:w="3338" w:type="dxa"/>
            <w:shd w:val="clear" w:color="auto" w:fill="auto"/>
            <w:vAlign w:val="center"/>
          </w:tcPr>
          <w:p w:rsidR="00511BEF" w:rsidRPr="00D36405" w:rsidRDefault="00511BEF" w:rsidP="00635727">
            <w:pPr>
              <w:spacing w:after="0" w:line="240" w:lineRule="auto"/>
              <w:jc w:val="both"/>
              <w:rPr>
                <w:sz w:val="20"/>
                <w:szCs w:val="20"/>
              </w:rPr>
            </w:pPr>
            <w:r w:rsidRPr="00D36405">
              <w:rPr>
                <w:b/>
                <w:sz w:val="20"/>
                <w:szCs w:val="20"/>
              </w:rPr>
              <w:lastRenderedPageBreak/>
              <w:t>Art. 3º</w:t>
            </w:r>
            <w:r w:rsidRPr="00D36405">
              <w:rPr>
                <w:sz w:val="20"/>
                <w:szCs w:val="20"/>
              </w:rPr>
              <w:t xml:space="preserve"> - São fins da UECE:</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w:t>
            </w:r>
            <w:r w:rsidRPr="00D36405">
              <w:rPr>
                <w:sz w:val="20"/>
                <w:szCs w:val="20"/>
              </w:rPr>
              <w:t xml:space="preserve"> - promover a sistematização, o desenvolvimento e a divulgação das diferentes formas do saber, valorizando os padrões culturais das comunidades local, regional e nacional;</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II</w:t>
            </w:r>
            <w:r w:rsidRPr="00D36405">
              <w:rPr>
                <w:sz w:val="20"/>
                <w:szCs w:val="20"/>
              </w:rPr>
              <w:t xml:space="preserve"> - realizar a educação profissional em seus diferentes níveis;</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III</w:t>
            </w:r>
            <w:r w:rsidRPr="00D36405">
              <w:rPr>
                <w:sz w:val="20"/>
                <w:szCs w:val="20"/>
              </w:rPr>
              <w:t xml:space="preserve"> - realizar a formação de profissionais, nas diversas áreas de conhecimento, estimulando o espírito científico e o pensamento reflexivo;</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IV</w:t>
            </w:r>
            <w:r w:rsidRPr="00D36405">
              <w:rPr>
                <w:sz w:val="20"/>
                <w:szCs w:val="20"/>
              </w:rPr>
              <w:t xml:space="preserve"> - promover a educação continuada de profissionais habilitados e de cidadãos vinculados à prática social, possibilitando o aperfeiçoamento técnico, científico e cultural;</w:t>
            </w:r>
          </w:p>
          <w:p w:rsidR="00511BEF" w:rsidRPr="00D36405" w:rsidRDefault="00511BEF" w:rsidP="00635727">
            <w:pPr>
              <w:spacing w:after="0" w:line="240" w:lineRule="auto"/>
              <w:jc w:val="both"/>
              <w:rPr>
                <w:sz w:val="20"/>
                <w:szCs w:val="20"/>
              </w:rPr>
            </w:pPr>
          </w:p>
          <w:p w:rsidR="00511BEF" w:rsidRPr="00D36405" w:rsidRDefault="00511BEF" w:rsidP="008D0DEB">
            <w:pPr>
              <w:spacing w:after="0" w:line="240" w:lineRule="auto"/>
              <w:jc w:val="both"/>
              <w:rPr>
                <w:sz w:val="20"/>
                <w:szCs w:val="20"/>
              </w:rPr>
            </w:pPr>
            <w:r w:rsidRPr="00D36405">
              <w:rPr>
                <w:b/>
                <w:sz w:val="20"/>
                <w:szCs w:val="20"/>
              </w:rPr>
              <w:t>V</w:t>
            </w:r>
            <w:r w:rsidRPr="00D36405">
              <w:rPr>
                <w:sz w:val="20"/>
                <w:szCs w:val="20"/>
              </w:rPr>
              <w:t xml:space="preserve"> - estimular a produção cultural, técnica, científica e a inovação tecnológica;</w:t>
            </w:r>
          </w:p>
          <w:p w:rsidR="00511BEF" w:rsidRPr="00D36405" w:rsidRDefault="00511BEF" w:rsidP="008D0DEB">
            <w:pPr>
              <w:spacing w:after="0" w:line="240" w:lineRule="auto"/>
              <w:jc w:val="both"/>
              <w:rPr>
                <w:sz w:val="20"/>
                <w:szCs w:val="20"/>
              </w:rPr>
            </w:pPr>
          </w:p>
          <w:p w:rsidR="00511BEF" w:rsidRPr="00D36405" w:rsidRDefault="00511BEF" w:rsidP="008D0DEB">
            <w:pPr>
              <w:spacing w:after="0" w:line="240" w:lineRule="auto"/>
              <w:jc w:val="both"/>
              <w:rPr>
                <w:sz w:val="20"/>
                <w:szCs w:val="20"/>
              </w:rPr>
            </w:pPr>
            <w:r w:rsidRPr="00D36405">
              <w:rPr>
                <w:b/>
                <w:sz w:val="20"/>
                <w:szCs w:val="20"/>
              </w:rPr>
              <w:t>VI</w:t>
            </w:r>
            <w:r w:rsidRPr="00D36405">
              <w:rPr>
                <w:sz w:val="20"/>
                <w:szCs w:val="20"/>
              </w:rPr>
              <w:t xml:space="preserve"> - estender à sociedade os resultados do ensino e da pesquisa, com permanente reciprocidade.</w:t>
            </w:r>
          </w:p>
          <w:p w:rsidR="00511BEF" w:rsidRPr="00D36405" w:rsidRDefault="00511BEF" w:rsidP="00540395">
            <w:pPr>
              <w:spacing w:after="0" w:line="240" w:lineRule="auto"/>
              <w:jc w:val="both"/>
              <w:rPr>
                <w:sz w:val="20"/>
                <w:szCs w:val="20"/>
              </w:rPr>
            </w:pPr>
            <w:r w:rsidRPr="00D36405">
              <w:rPr>
                <w:sz w:val="20"/>
                <w:szCs w:val="20"/>
              </w:rPr>
              <w:lastRenderedPageBreak/>
              <w:br/>
            </w:r>
            <w:r w:rsidRPr="00D36405">
              <w:rPr>
                <w:b/>
                <w:sz w:val="20"/>
                <w:szCs w:val="20"/>
              </w:rPr>
              <w:t>Parágrafo único</w:t>
            </w:r>
            <w:r w:rsidRPr="00D36405">
              <w:rPr>
                <w:sz w:val="20"/>
                <w:szCs w:val="20"/>
              </w:rPr>
              <w:t xml:space="preserve"> - A UECE atingirá seus fins por intermédio de órgãos e serviços próprios e mediante convênios ou termos de parceria com instituições públicas ou privadas, nacionais ou internacionais.</w:t>
            </w:r>
          </w:p>
        </w:tc>
        <w:sdt>
          <w:sdtPr>
            <w:rPr>
              <w:b/>
              <w:sz w:val="20"/>
              <w:szCs w:val="20"/>
            </w:rPr>
            <w:id w:val="9997139"/>
            <w:placeholder>
              <w:docPart w:val="DefaultPlaceholder_22675703"/>
            </w:placeholder>
            <w:showingPlcHdr/>
          </w:sdtPr>
          <w:sdtContent>
            <w:tc>
              <w:tcPr>
                <w:tcW w:w="2947" w:type="dxa"/>
              </w:tcPr>
              <w:p w:rsidR="00511BEF" w:rsidRPr="005D5AC9" w:rsidRDefault="00126C53" w:rsidP="00635727">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30 - A organização e o funcionamento da UECE serão regidos pelas disposições dos seguintes diplomas legais: e regimentais:</w:t>
            </w:r>
          </w:p>
          <w:p w:rsidR="00511BEF" w:rsidRPr="00F174B2" w:rsidRDefault="00511BEF" w:rsidP="00750FC3">
            <w:pPr>
              <w:spacing w:after="0" w:line="240" w:lineRule="auto"/>
              <w:jc w:val="both"/>
              <w:rPr>
                <w:sz w:val="20"/>
                <w:szCs w:val="20"/>
              </w:rPr>
            </w:pPr>
            <w:r w:rsidRPr="00F174B2">
              <w:rPr>
                <w:sz w:val="20"/>
                <w:szCs w:val="20"/>
              </w:rPr>
              <w:t>I - o Estatuto, que contém as definições e as formulações básicas;</w:t>
            </w:r>
          </w:p>
          <w:p w:rsidR="00511BEF" w:rsidRPr="00F174B2" w:rsidRDefault="00511BEF" w:rsidP="00C54FC8">
            <w:pPr>
              <w:spacing w:after="0" w:line="240" w:lineRule="auto"/>
              <w:jc w:val="both"/>
              <w:rPr>
                <w:sz w:val="20"/>
                <w:szCs w:val="20"/>
              </w:rPr>
            </w:pPr>
            <w:r w:rsidRPr="00F174B2">
              <w:rPr>
                <w:sz w:val="20"/>
                <w:szCs w:val="20"/>
              </w:rPr>
              <w:t>II - Regimento Geral, que regula, a partir do Estatuto, o funcionamento da Universidade como um todo e os aspectos comuns da vida universitária;</w:t>
            </w:r>
            <w:r w:rsidRPr="00F174B2">
              <w:rPr>
                <w:sz w:val="20"/>
                <w:szCs w:val="20"/>
              </w:rPr>
              <w:br/>
              <w:t>III - os regimentos e</w:t>
            </w:r>
            <w:r w:rsidRPr="00F174B2">
              <w:rPr>
                <w:color w:val="FF0000"/>
                <w:sz w:val="20"/>
                <w:szCs w:val="20"/>
              </w:rPr>
              <w:t xml:space="preserve"> </w:t>
            </w:r>
            <w:r w:rsidRPr="00F174B2">
              <w:rPr>
                <w:sz w:val="20"/>
                <w:szCs w:val="20"/>
              </w:rPr>
              <w:t>regulamentos específicos, que complementam o Regimento Geral quanto ao funcionamento dos colegiados superiores, quanto à definição e atribuições dos órgãos administrativos que integram ou venham a integrar a Reitoria, e quanto às características próprias dos Centros, Faculdades e Institutos Superiores.</w:t>
            </w:r>
            <w:r w:rsidRPr="00F174B2">
              <w:rPr>
                <w:sz w:val="20"/>
                <w:szCs w:val="20"/>
              </w:rPr>
              <w:br/>
              <w:t xml:space="preserve">Parágrafo Único - Os regimentos e regulamentos previstos neste artigo poderão desdobrar-se em normas acadêmicas e administrativas a serem </w:t>
            </w:r>
            <w:proofErr w:type="gramStart"/>
            <w:r w:rsidRPr="00F174B2">
              <w:rPr>
                <w:sz w:val="20"/>
                <w:szCs w:val="20"/>
              </w:rPr>
              <w:t>aprovadas</w:t>
            </w:r>
            <w:proofErr w:type="gramEnd"/>
            <w:r w:rsidRPr="00F174B2">
              <w:rPr>
                <w:sz w:val="20"/>
                <w:szCs w:val="20"/>
              </w:rPr>
              <w:t xml:space="preserve"> pelos órgãos colegiados deliberativos superiores.</w:t>
            </w:r>
          </w:p>
        </w:tc>
        <w:tc>
          <w:tcPr>
            <w:tcW w:w="3338" w:type="dxa"/>
            <w:shd w:val="clear" w:color="auto" w:fill="auto"/>
            <w:vAlign w:val="center"/>
          </w:tcPr>
          <w:p w:rsidR="00511BEF" w:rsidRPr="00D36405" w:rsidRDefault="00511BEF" w:rsidP="00E76157">
            <w:pPr>
              <w:spacing w:after="0" w:line="240" w:lineRule="auto"/>
              <w:jc w:val="both"/>
              <w:rPr>
                <w:sz w:val="20"/>
                <w:szCs w:val="20"/>
              </w:rPr>
            </w:pPr>
            <w:r w:rsidRPr="00D36405">
              <w:rPr>
                <w:b/>
                <w:sz w:val="20"/>
                <w:szCs w:val="20"/>
              </w:rPr>
              <w:t>Art. 4º</w:t>
            </w:r>
            <w:r w:rsidRPr="00D36405">
              <w:rPr>
                <w:sz w:val="20"/>
                <w:szCs w:val="20"/>
              </w:rPr>
              <w:t xml:space="preserve"> - A organização e o funcionamento da UECE serão regidos por este Estatuto e pelos seguintes diplomas legais:</w:t>
            </w:r>
          </w:p>
          <w:p w:rsidR="00511BEF" w:rsidRPr="00D36405" w:rsidRDefault="00511BEF" w:rsidP="00E76157">
            <w:pPr>
              <w:spacing w:after="0" w:line="240" w:lineRule="auto"/>
              <w:jc w:val="both"/>
              <w:rPr>
                <w:sz w:val="20"/>
                <w:szCs w:val="20"/>
              </w:rPr>
            </w:pPr>
          </w:p>
          <w:p w:rsidR="00511BEF" w:rsidRPr="00D36405" w:rsidRDefault="00511BEF" w:rsidP="00E76157">
            <w:pPr>
              <w:spacing w:after="0" w:line="240" w:lineRule="auto"/>
              <w:jc w:val="both"/>
              <w:rPr>
                <w:sz w:val="20"/>
                <w:szCs w:val="20"/>
              </w:rPr>
            </w:pPr>
            <w:r w:rsidRPr="00D36405">
              <w:rPr>
                <w:b/>
                <w:sz w:val="20"/>
                <w:szCs w:val="20"/>
              </w:rPr>
              <w:t>I</w:t>
            </w:r>
            <w:r w:rsidRPr="00D36405">
              <w:rPr>
                <w:sz w:val="20"/>
                <w:szCs w:val="20"/>
              </w:rPr>
              <w:t xml:space="preserve"> – o Regimento Geral, que regula a operacionalização da Universidade em seus aspectos acadêmicos;</w:t>
            </w:r>
          </w:p>
          <w:p w:rsidR="00511BEF" w:rsidRPr="00D36405" w:rsidRDefault="00511BEF" w:rsidP="00E76157">
            <w:pPr>
              <w:spacing w:after="0" w:line="240" w:lineRule="auto"/>
              <w:jc w:val="both"/>
              <w:rPr>
                <w:sz w:val="20"/>
                <w:szCs w:val="20"/>
              </w:rPr>
            </w:pPr>
            <w:r w:rsidRPr="00D36405">
              <w:rPr>
                <w:sz w:val="20"/>
                <w:szCs w:val="20"/>
              </w:rPr>
              <w:t xml:space="preserve"> </w:t>
            </w:r>
          </w:p>
          <w:p w:rsidR="00511BEF" w:rsidRPr="00D36405" w:rsidRDefault="00511BEF" w:rsidP="00E76157">
            <w:pPr>
              <w:spacing w:after="0" w:line="240" w:lineRule="auto"/>
              <w:jc w:val="both"/>
              <w:rPr>
                <w:sz w:val="20"/>
                <w:szCs w:val="20"/>
              </w:rPr>
            </w:pPr>
            <w:r w:rsidRPr="00D36405">
              <w:rPr>
                <w:b/>
                <w:sz w:val="20"/>
                <w:szCs w:val="20"/>
              </w:rPr>
              <w:t>II</w:t>
            </w:r>
            <w:r w:rsidRPr="00D36405">
              <w:rPr>
                <w:sz w:val="20"/>
                <w:szCs w:val="20"/>
              </w:rPr>
              <w:t xml:space="preserve"> - os Regimentos Específicos, que subsidiariamente complementam o Regimento Geral da UECE quanto ao funcionamento dos colegiados e órgãos que compõem a estrutura acadêmica da universidade;</w:t>
            </w:r>
          </w:p>
          <w:p w:rsidR="00511BEF" w:rsidRPr="00D36405" w:rsidRDefault="00511BEF" w:rsidP="00E76157">
            <w:pPr>
              <w:spacing w:after="0" w:line="240" w:lineRule="auto"/>
              <w:jc w:val="both"/>
              <w:rPr>
                <w:sz w:val="20"/>
                <w:szCs w:val="20"/>
              </w:rPr>
            </w:pPr>
            <w:r w:rsidRPr="00D36405">
              <w:rPr>
                <w:sz w:val="20"/>
                <w:szCs w:val="20"/>
              </w:rPr>
              <w:t xml:space="preserve"> </w:t>
            </w:r>
          </w:p>
          <w:p w:rsidR="00511BEF" w:rsidRPr="00D36405" w:rsidRDefault="00511BEF" w:rsidP="001B6E3D">
            <w:pPr>
              <w:spacing w:after="0" w:line="240" w:lineRule="auto"/>
              <w:jc w:val="both"/>
              <w:rPr>
                <w:sz w:val="20"/>
                <w:szCs w:val="20"/>
              </w:rPr>
            </w:pPr>
            <w:r w:rsidRPr="00D36405">
              <w:rPr>
                <w:b/>
                <w:sz w:val="20"/>
                <w:szCs w:val="20"/>
              </w:rPr>
              <w:t>III</w:t>
            </w:r>
            <w:r w:rsidRPr="00D36405">
              <w:rPr>
                <w:sz w:val="20"/>
                <w:szCs w:val="20"/>
              </w:rPr>
              <w:t xml:space="preserve"> – as resoluções, normas e atos exarados no âmbito das atribuições específicas de cada colegiado e órgão.</w:t>
            </w:r>
          </w:p>
          <w:p w:rsidR="00511BEF" w:rsidRPr="00D36405" w:rsidRDefault="00511BEF" w:rsidP="001B6E3D">
            <w:pPr>
              <w:spacing w:after="0" w:line="240" w:lineRule="auto"/>
              <w:jc w:val="both"/>
              <w:rPr>
                <w:sz w:val="20"/>
                <w:szCs w:val="20"/>
              </w:rPr>
            </w:pPr>
          </w:p>
          <w:p w:rsidR="00511BEF" w:rsidRPr="00D36405" w:rsidRDefault="00511BEF" w:rsidP="001B6E3D">
            <w:pPr>
              <w:spacing w:after="0" w:line="240" w:lineRule="auto"/>
              <w:jc w:val="both"/>
              <w:rPr>
                <w:sz w:val="20"/>
                <w:szCs w:val="20"/>
              </w:rPr>
            </w:pPr>
            <w:r w:rsidRPr="00D36405">
              <w:rPr>
                <w:b/>
                <w:sz w:val="20"/>
                <w:szCs w:val="20"/>
              </w:rPr>
              <w:t>IV</w:t>
            </w:r>
            <w:r w:rsidRPr="00D36405">
              <w:rPr>
                <w:sz w:val="20"/>
                <w:szCs w:val="20"/>
              </w:rPr>
              <w:t xml:space="preserve"> – o Plano de Desenvolvimento Institucional-PDI;</w:t>
            </w:r>
          </w:p>
          <w:p w:rsidR="00511BEF" w:rsidRPr="00D36405" w:rsidRDefault="00511BEF" w:rsidP="001B6E3D">
            <w:pPr>
              <w:spacing w:after="0" w:line="240" w:lineRule="auto"/>
              <w:jc w:val="both"/>
              <w:rPr>
                <w:sz w:val="20"/>
                <w:szCs w:val="20"/>
              </w:rPr>
            </w:pPr>
          </w:p>
          <w:p w:rsidR="00511BEF" w:rsidRPr="00D36405" w:rsidRDefault="00511BEF" w:rsidP="001B6E3D">
            <w:pPr>
              <w:spacing w:after="0" w:line="240" w:lineRule="auto"/>
              <w:jc w:val="both"/>
              <w:rPr>
                <w:sz w:val="20"/>
                <w:szCs w:val="20"/>
              </w:rPr>
            </w:pPr>
            <w:r w:rsidRPr="00D36405">
              <w:rPr>
                <w:b/>
                <w:sz w:val="20"/>
                <w:szCs w:val="20"/>
              </w:rPr>
              <w:t>V</w:t>
            </w:r>
            <w:r w:rsidRPr="00D36405">
              <w:rPr>
                <w:sz w:val="20"/>
                <w:szCs w:val="20"/>
              </w:rPr>
              <w:t xml:space="preserve"> – o Plano de Gestão - PG;</w:t>
            </w:r>
          </w:p>
          <w:p w:rsidR="00511BEF" w:rsidRPr="00D36405" w:rsidRDefault="00511BEF" w:rsidP="001B6E3D">
            <w:pPr>
              <w:spacing w:after="0" w:line="240" w:lineRule="auto"/>
              <w:jc w:val="both"/>
              <w:rPr>
                <w:sz w:val="20"/>
                <w:szCs w:val="20"/>
              </w:rPr>
            </w:pPr>
          </w:p>
          <w:p w:rsidR="00511BEF" w:rsidRPr="00D36405" w:rsidRDefault="00511BEF" w:rsidP="001B6E3D">
            <w:pPr>
              <w:spacing w:after="0" w:line="240" w:lineRule="auto"/>
              <w:jc w:val="both"/>
              <w:rPr>
                <w:sz w:val="20"/>
                <w:szCs w:val="20"/>
              </w:rPr>
            </w:pPr>
            <w:r w:rsidRPr="00D36405">
              <w:rPr>
                <w:b/>
                <w:sz w:val="20"/>
                <w:szCs w:val="20"/>
              </w:rPr>
              <w:t xml:space="preserve">VI </w:t>
            </w:r>
            <w:r w:rsidRPr="00D36405">
              <w:rPr>
                <w:sz w:val="20"/>
                <w:szCs w:val="20"/>
              </w:rPr>
              <w:t>– a Estrutura Organizacional;</w:t>
            </w:r>
          </w:p>
          <w:p w:rsidR="00511BEF" w:rsidRPr="00D36405" w:rsidRDefault="00511BEF" w:rsidP="001B6E3D">
            <w:pPr>
              <w:spacing w:after="0" w:line="240" w:lineRule="auto"/>
              <w:jc w:val="both"/>
              <w:rPr>
                <w:sz w:val="20"/>
                <w:szCs w:val="20"/>
              </w:rPr>
            </w:pPr>
          </w:p>
          <w:p w:rsidR="00511BEF" w:rsidRPr="00D36405" w:rsidRDefault="00511BEF" w:rsidP="00F6258B">
            <w:pPr>
              <w:spacing w:after="0" w:line="240" w:lineRule="auto"/>
              <w:jc w:val="both"/>
              <w:rPr>
                <w:sz w:val="20"/>
                <w:szCs w:val="20"/>
              </w:rPr>
            </w:pPr>
            <w:r w:rsidRPr="00D36405">
              <w:rPr>
                <w:b/>
                <w:sz w:val="20"/>
                <w:szCs w:val="20"/>
              </w:rPr>
              <w:t>VII</w:t>
            </w:r>
            <w:r w:rsidRPr="00D36405">
              <w:rPr>
                <w:sz w:val="20"/>
                <w:szCs w:val="20"/>
              </w:rPr>
              <w:t xml:space="preserve"> – o Plano Diretor de cada </w:t>
            </w:r>
            <w:r w:rsidRPr="00D36405">
              <w:rPr>
                <w:i/>
                <w:sz w:val="20"/>
                <w:szCs w:val="20"/>
              </w:rPr>
              <w:t>campus</w:t>
            </w:r>
            <w:r w:rsidRPr="00D36405">
              <w:rPr>
                <w:sz w:val="20"/>
                <w:szCs w:val="20"/>
              </w:rPr>
              <w:t>.</w:t>
            </w:r>
          </w:p>
        </w:tc>
        <w:sdt>
          <w:sdtPr>
            <w:rPr>
              <w:b/>
              <w:sz w:val="20"/>
              <w:szCs w:val="20"/>
            </w:rPr>
            <w:id w:val="9997140"/>
            <w:placeholder>
              <w:docPart w:val="DefaultPlaceholder_22675703"/>
            </w:placeholder>
            <w:showingPlcHdr/>
          </w:sdtPr>
          <w:sdtContent>
            <w:tc>
              <w:tcPr>
                <w:tcW w:w="2947" w:type="dxa"/>
              </w:tcPr>
              <w:p w:rsidR="00511BEF" w:rsidRPr="005D5AC9" w:rsidRDefault="00126C53" w:rsidP="00E76157">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31 - A UECE é organizada com observância dos seguintes princípios:</w:t>
            </w:r>
          </w:p>
          <w:p w:rsidR="00511BEF" w:rsidRPr="00F174B2" w:rsidRDefault="00511BEF" w:rsidP="00750FC3">
            <w:pPr>
              <w:spacing w:after="0" w:line="240" w:lineRule="auto"/>
              <w:jc w:val="both"/>
              <w:rPr>
                <w:sz w:val="20"/>
                <w:szCs w:val="20"/>
              </w:rPr>
            </w:pPr>
            <w:r w:rsidRPr="00F174B2">
              <w:rPr>
                <w:sz w:val="20"/>
                <w:szCs w:val="20"/>
              </w:rPr>
              <w:t>I - unidade patrimonial e administrativa;</w:t>
            </w:r>
          </w:p>
          <w:p w:rsidR="00511BEF" w:rsidRPr="00F174B2" w:rsidRDefault="00511BEF" w:rsidP="00750FC3">
            <w:pPr>
              <w:spacing w:after="0" w:line="240" w:lineRule="auto"/>
              <w:jc w:val="both"/>
              <w:rPr>
                <w:sz w:val="20"/>
                <w:szCs w:val="20"/>
              </w:rPr>
            </w:pPr>
            <w:r w:rsidRPr="00F174B2">
              <w:rPr>
                <w:sz w:val="20"/>
                <w:szCs w:val="20"/>
              </w:rPr>
              <w:t>II – cultivo das áreas fundamentais dos conhecimentos humanos, estudadas em si mesmas ou em razão de ulteriores aplicações, e de uma ou mais áreas técnico científicas;</w:t>
            </w:r>
          </w:p>
          <w:p w:rsidR="00511BEF" w:rsidRPr="00F174B2" w:rsidRDefault="00511BEF" w:rsidP="00750FC3">
            <w:pPr>
              <w:spacing w:after="0" w:line="240" w:lineRule="auto"/>
              <w:jc w:val="both"/>
              <w:rPr>
                <w:sz w:val="20"/>
                <w:szCs w:val="20"/>
              </w:rPr>
            </w:pPr>
            <w:r w:rsidRPr="00F174B2">
              <w:rPr>
                <w:sz w:val="20"/>
                <w:szCs w:val="20"/>
              </w:rPr>
              <w:t>III - indissociabilidade entre ensino, pesquisa e extensão;</w:t>
            </w:r>
            <w:r w:rsidRPr="00F174B2">
              <w:rPr>
                <w:sz w:val="20"/>
                <w:szCs w:val="20"/>
              </w:rPr>
              <w:br/>
              <w:t xml:space="preserve">IV – racionalidade organizacional, com plena utilização de recursos humanos </w:t>
            </w:r>
            <w:r w:rsidRPr="00F174B2">
              <w:rPr>
                <w:sz w:val="20"/>
                <w:szCs w:val="20"/>
              </w:rPr>
              <w:lastRenderedPageBreak/>
              <w:t>e materiais, vedada a duplicação de meios para fins idênticos ou equivalentes;</w:t>
            </w:r>
          </w:p>
          <w:p w:rsidR="00511BEF" w:rsidRPr="00F174B2" w:rsidRDefault="00511BEF" w:rsidP="00750FC3">
            <w:pPr>
              <w:spacing w:after="0" w:line="240" w:lineRule="auto"/>
              <w:jc w:val="both"/>
              <w:rPr>
                <w:sz w:val="20"/>
                <w:szCs w:val="20"/>
              </w:rPr>
            </w:pPr>
            <w:r w:rsidRPr="00F174B2">
              <w:rPr>
                <w:sz w:val="20"/>
                <w:szCs w:val="20"/>
              </w:rPr>
              <w:t>V - funcionalidade de estrutura orgânica, configurada em unidades administrativas de ensino, pesquisa e extensão denominadas Centros, Faculdades e Institutos Superiores;</w:t>
            </w:r>
            <w:r w:rsidRPr="00F174B2">
              <w:rPr>
                <w:sz w:val="20"/>
                <w:szCs w:val="20"/>
              </w:rPr>
              <w:br/>
              <w:t>VI - flexibilidade de organização administrativa e didático-pedagógica, desenvolvendo projetos interdisciplinares no ensino, na pesquisa e na extensão, adequados às necessidades da sociedade;</w:t>
            </w:r>
          </w:p>
          <w:p w:rsidR="00511BEF" w:rsidRPr="00F174B2" w:rsidRDefault="00511BEF" w:rsidP="00750FC3">
            <w:pPr>
              <w:spacing w:after="0" w:line="240" w:lineRule="auto"/>
              <w:jc w:val="both"/>
              <w:rPr>
                <w:sz w:val="20"/>
                <w:szCs w:val="20"/>
              </w:rPr>
            </w:pPr>
            <w:r w:rsidRPr="00F174B2">
              <w:rPr>
                <w:sz w:val="20"/>
                <w:szCs w:val="20"/>
              </w:rPr>
              <w:t xml:space="preserve">VII - democratização de gestão, assegurada </w:t>
            </w:r>
            <w:proofErr w:type="gramStart"/>
            <w:r w:rsidRPr="00F174B2">
              <w:rPr>
                <w:sz w:val="20"/>
                <w:szCs w:val="20"/>
              </w:rPr>
              <w:t>a</w:t>
            </w:r>
            <w:proofErr w:type="gramEnd"/>
            <w:r w:rsidRPr="00F174B2">
              <w:rPr>
                <w:sz w:val="20"/>
                <w:szCs w:val="20"/>
              </w:rPr>
              <w:t xml:space="preserve"> existência de órgãos colegiados deliberativos dos quais participarão segmentos das comunidades institucional, local e regional.</w:t>
            </w:r>
          </w:p>
          <w:p w:rsidR="00511BEF" w:rsidRPr="00F174B2" w:rsidRDefault="00511BEF" w:rsidP="00FA794B">
            <w:pPr>
              <w:spacing w:after="0" w:line="240" w:lineRule="auto"/>
              <w:jc w:val="both"/>
              <w:rPr>
                <w:sz w:val="20"/>
                <w:szCs w:val="20"/>
              </w:rPr>
            </w:pPr>
            <w:r w:rsidRPr="00F174B2">
              <w:rPr>
                <w:sz w:val="20"/>
                <w:szCs w:val="20"/>
              </w:rPr>
              <w:t xml:space="preserve">  </w:t>
            </w:r>
          </w:p>
          <w:p w:rsidR="00511BEF" w:rsidRPr="00F174B2" w:rsidRDefault="00511BEF" w:rsidP="00FA794B">
            <w:pPr>
              <w:spacing w:after="0" w:line="240" w:lineRule="auto"/>
              <w:jc w:val="both"/>
              <w:rPr>
                <w:sz w:val="20"/>
                <w:szCs w:val="20"/>
              </w:rPr>
            </w:pPr>
          </w:p>
          <w:p w:rsidR="00511BEF" w:rsidRPr="00F174B2" w:rsidRDefault="00511BEF" w:rsidP="00FA794B">
            <w:pPr>
              <w:spacing w:after="0" w:line="240" w:lineRule="auto"/>
              <w:jc w:val="both"/>
              <w:rPr>
                <w:sz w:val="20"/>
                <w:szCs w:val="20"/>
              </w:rPr>
            </w:pPr>
          </w:p>
          <w:p w:rsidR="00511BEF" w:rsidRPr="00F174B2" w:rsidRDefault="00511BEF" w:rsidP="00E91880">
            <w:pPr>
              <w:spacing w:after="0" w:line="240" w:lineRule="auto"/>
              <w:jc w:val="center"/>
              <w:rPr>
                <w:b/>
                <w:sz w:val="20"/>
                <w:szCs w:val="20"/>
              </w:rPr>
            </w:pPr>
            <w:r w:rsidRPr="00F174B2">
              <w:rPr>
                <w:b/>
                <w:sz w:val="20"/>
                <w:szCs w:val="20"/>
              </w:rPr>
              <w:t>CAPÍTULO III</w:t>
            </w:r>
          </w:p>
          <w:p w:rsidR="00511BEF" w:rsidRPr="00F174B2" w:rsidRDefault="00511BEF" w:rsidP="00E91880">
            <w:pPr>
              <w:spacing w:after="0" w:line="240" w:lineRule="auto"/>
              <w:jc w:val="center"/>
              <w:rPr>
                <w:sz w:val="20"/>
                <w:szCs w:val="20"/>
              </w:rPr>
            </w:pPr>
            <w:r w:rsidRPr="00F174B2">
              <w:rPr>
                <w:sz w:val="20"/>
                <w:szCs w:val="20"/>
              </w:rPr>
              <w:t>DA ESTRUTURA ADMINISTRATIVA</w:t>
            </w:r>
          </w:p>
          <w:p w:rsidR="00511BEF" w:rsidRPr="00F174B2" w:rsidRDefault="00511BEF" w:rsidP="00E91880">
            <w:pPr>
              <w:spacing w:after="0" w:line="240" w:lineRule="auto"/>
              <w:jc w:val="center"/>
              <w:rPr>
                <w:sz w:val="20"/>
                <w:szCs w:val="20"/>
              </w:rPr>
            </w:pPr>
          </w:p>
        </w:tc>
        <w:tc>
          <w:tcPr>
            <w:tcW w:w="3338" w:type="dxa"/>
            <w:shd w:val="clear" w:color="auto" w:fill="auto"/>
            <w:vAlign w:val="center"/>
          </w:tcPr>
          <w:p w:rsidR="00511BEF" w:rsidRPr="00D36405" w:rsidRDefault="00511BEF" w:rsidP="003727BD">
            <w:pPr>
              <w:spacing w:after="0" w:line="240" w:lineRule="auto"/>
              <w:jc w:val="both"/>
              <w:rPr>
                <w:sz w:val="20"/>
                <w:szCs w:val="20"/>
              </w:rPr>
            </w:pPr>
            <w:r w:rsidRPr="00D36405">
              <w:rPr>
                <w:b/>
                <w:sz w:val="20"/>
                <w:szCs w:val="20"/>
              </w:rPr>
              <w:lastRenderedPageBreak/>
              <w:t>Art. 5º</w:t>
            </w:r>
            <w:r w:rsidRPr="00D36405">
              <w:rPr>
                <w:sz w:val="20"/>
                <w:szCs w:val="20"/>
              </w:rPr>
              <w:t xml:space="preserve"> - A UECE é organizada com a observância dos seguintes princípios:</w:t>
            </w:r>
          </w:p>
          <w:p w:rsidR="00511BEF" w:rsidRPr="00D36405" w:rsidRDefault="00511BEF" w:rsidP="003727BD">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I</w:t>
            </w:r>
            <w:r w:rsidRPr="00D36405">
              <w:rPr>
                <w:sz w:val="20"/>
                <w:szCs w:val="20"/>
              </w:rPr>
              <w:t xml:space="preserve"> - autonomia didático-científica, administrativa, patrimonial e de gestão financeira;</w:t>
            </w:r>
          </w:p>
          <w:p w:rsidR="00511BEF" w:rsidRPr="00D36405" w:rsidRDefault="00511BEF" w:rsidP="004440EB">
            <w:pPr>
              <w:spacing w:after="0" w:line="240" w:lineRule="auto"/>
              <w:jc w:val="both"/>
              <w:rPr>
                <w:sz w:val="20"/>
                <w:szCs w:val="20"/>
              </w:rPr>
            </w:pPr>
            <w:r w:rsidRPr="00D36405">
              <w:rPr>
                <w:sz w:val="20"/>
                <w:szCs w:val="20"/>
              </w:rPr>
              <w:t xml:space="preserve"> </w:t>
            </w:r>
          </w:p>
          <w:p w:rsidR="00511BEF" w:rsidRPr="00D36405" w:rsidRDefault="00511BEF" w:rsidP="004440EB">
            <w:pPr>
              <w:spacing w:after="0" w:line="240" w:lineRule="auto"/>
              <w:jc w:val="both"/>
              <w:rPr>
                <w:sz w:val="20"/>
                <w:szCs w:val="20"/>
              </w:rPr>
            </w:pPr>
            <w:r w:rsidRPr="00D36405">
              <w:rPr>
                <w:b/>
                <w:sz w:val="20"/>
                <w:szCs w:val="20"/>
              </w:rPr>
              <w:t xml:space="preserve">II </w:t>
            </w:r>
            <w:r w:rsidRPr="00D36405">
              <w:rPr>
                <w:sz w:val="20"/>
                <w:szCs w:val="20"/>
              </w:rPr>
              <w:t>- abrangência universal do conhecimento</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III</w:t>
            </w:r>
            <w:r w:rsidRPr="00D36405">
              <w:rPr>
                <w:sz w:val="20"/>
                <w:szCs w:val="20"/>
              </w:rPr>
              <w:t xml:space="preserve"> - excelência acadêmica;</w:t>
            </w:r>
          </w:p>
          <w:p w:rsidR="00511BEF" w:rsidRPr="00D36405" w:rsidRDefault="00511BEF" w:rsidP="004440EB">
            <w:pPr>
              <w:spacing w:after="0" w:line="240" w:lineRule="auto"/>
              <w:jc w:val="both"/>
              <w:rPr>
                <w:sz w:val="20"/>
                <w:szCs w:val="20"/>
              </w:rPr>
            </w:pPr>
            <w:r w:rsidRPr="00D36405">
              <w:rPr>
                <w:sz w:val="20"/>
                <w:szCs w:val="20"/>
              </w:rPr>
              <w:t xml:space="preserve"> </w:t>
            </w:r>
          </w:p>
          <w:p w:rsidR="00511BEF" w:rsidRPr="00D36405" w:rsidRDefault="00511BEF" w:rsidP="004440EB">
            <w:pPr>
              <w:spacing w:after="0" w:line="240" w:lineRule="auto"/>
              <w:jc w:val="both"/>
              <w:rPr>
                <w:sz w:val="20"/>
                <w:szCs w:val="20"/>
              </w:rPr>
            </w:pPr>
            <w:r w:rsidRPr="00D36405">
              <w:rPr>
                <w:b/>
                <w:sz w:val="20"/>
                <w:szCs w:val="20"/>
              </w:rPr>
              <w:t>IV</w:t>
            </w:r>
            <w:r w:rsidRPr="00D36405">
              <w:rPr>
                <w:sz w:val="20"/>
                <w:szCs w:val="20"/>
              </w:rPr>
              <w:t xml:space="preserve"> - indissociabilidade entre ensino, </w:t>
            </w:r>
            <w:r w:rsidRPr="00D36405">
              <w:rPr>
                <w:sz w:val="20"/>
                <w:szCs w:val="20"/>
              </w:rPr>
              <w:lastRenderedPageBreak/>
              <w:t>pesquisa, extensão social e inovação;</w:t>
            </w:r>
          </w:p>
          <w:p w:rsidR="00511BEF" w:rsidRPr="00D36405" w:rsidRDefault="00511BEF" w:rsidP="004440EB">
            <w:pPr>
              <w:spacing w:after="0" w:line="240" w:lineRule="auto"/>
              <w:jc w:val="both"/>
              <w:rPr>
                <w:sz w:val="20"/>
                <w:szCs w:val="20"/>
              </w:rPr>
            </w:pPr>
          </w:p>
          <w:p w:rsidR="00CF6D55" w:rsidRPr="00D36405" w:rsidRDefault="00CF6D55"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V</w:t>
            </w:r>
            <w:r w:rsidRPr="00D36405">
              <w:rPr>
                <w:sz w:val="20"/>
                <w:szCs w:val="20"/>
              </w:rPr>
              <w:t xml:space="preserve"> - unidade patrimonial e administrativa;</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VI</w:t>
            </w:r>
            <w:r w:rsidRPr="00D36405">
              <w:rPr>
                <w:sz w:val="20"/>
                <w:szCs w:val="20"/>
              </w:rPr>
              <w:t xml:space="preserve"> - flexibilidade da organização administrativa e didático-pedagógica, socialmente orientada;</w:t>
            </w:r>
          </w:p>
          <w:p w:rsidR="00511BEF" w:rsidRPr="00D36405" w:rsidRDefault="00511BEF" w:rsidP="004440EB">
            <w:pPr>
              <w:spacing w:after="0" w:line="240" w:lineRule="auto"/>
              <w:jc w:val="both"/>
              <w:rPr>
                <w:sz w:val="20"/>
                <w:szCs w:val="20"/>
              </w:rPr>
            </w:pPr>
            <w:r w:rsidRPr="00D36405">
              <w:rPr>
                <w:sz w:val="20"/>
                <w:szCs w:val="20"/>
              </w:rPr>
              <w:t xml:space="preserve"> </w:t>
            </w:r>
          </w:p>
          <w:p w:rsidR="00511BEF" w:rsidRPr="00D36405" w:rsidRDefault="00511BEF" w:rsidP="004440EB">
            <w:pPr>
              <w:spacing w:after="0" w:line="240" w:lineRule="auto"/>
              <w:jc w:val="both"/>
              <w:rPr>
                <w:sz w:val="20"/>
                <w:szCs w:val="20"/>
              </w:rPr>
            </w:pPr>
            <w:r w:rsidRPr="00D36405">
              <w:rPr>
                <w:b/>
                <w:sz w:val="20"/>
                <w:szCs w:val="20"/>
              </w:rPr>
              <w:t>VII</w:t>
            </w:r>
            <w:r w:rsidRPr="00D36405">
              <w:rPr>
                <w:sz w:val="20"/>
                <w:szCs w:val="20"/>
              </w:rPr>
              <w:t xml:space="preserve"> - funcionalidade da estrutura orgânica, configurada em Centros, Faculdades e Institutos Superiores;</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VIII</w:t>
            </w:r>
            <w:r w:rsidRPr="00D36405">
              <w:rPr>
                <w:sz w:val="20"/>
                <w:szCs w:val="20"/>
              </w:rPr>
              <w:t xml:space="preserve"> </w:t>
            </w:r>
            <w:r w:rsidRPr="00D36405">
              <w:rPr>
                <w:sz w:val="20"/>
                <w:szCs w:val="20"/>
              </w:rPr>
              <w:softHyphen/>
              <w:t>- descentralização física, configurada em estrutura multicampi e interiorização;</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IX</w:t>
            </w:r>
            <w:r w:rsidRPr="00D36405">
              <w:rPr>
                <w:sz w:val="20"/>
                <w:szCs w:val="20"/>
              </w:rPr>
              <w:t xml:space="preserve"> - pluralismo, liderança e integração com os poderes públicos e a sociedade;</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X</w:t>
            </w:r>
            <w:r w:rsidRPr="00D36405">
              <w:rPr>
                <w:sz w:val="20"/>
                <w:szCs w:val="20"/>
              </w:rPr>
              <w:t xml:space="preserve"> - inserção nacional e internacional;</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XI</w:t>
            </w:r>
            <w:r w:rsidRPr="00D36405">
              <w:rPr>
                <w:sz w:val="20"/>
                <w:szCs w:val="20"/>
              </w:rPr>
              <w:t xml:space="preserve"> - democratização, eficácia e transparência de gestão;</w:t>
            </w:r>
          </w:p>
          <w:p w:rsidR="00511BEF" w:rsidRPr="00D36405" w:rsidRDefault="00511BEF" w:rsidP="004440EB">
            <w:pPr>
              <w:spacing w:after="0" w:line="240" w:lineRule="auto"/>
              <w:jc w:val="both"/>
              <w:rPr>
                <w:sz w:val="20"/>
                <w:szCs w:val="20"/>
              </w:rPr>
            </w:pPr>
          </w:p>
          <w:p w:rsidR="00511BEF" w:rsidRPr="00D36405" w:rsidRDefault="00511BEF" w:rsidP="004440EB">
            <w:pPr>
              <w:spacing w:after="0" w:line="240" w:lineRule="auto"/>
              <w:jc w:val="both"/>
              <w:rPr>
                <w:sz w:val="20"/>
                <w:szCs w:val="20"/>
              </w:rPr>
            </w:pPr>
            <w:r w:rsidRPr="00D36405">
              <w:rPr>
                <w:b/>
                <w:sz w:val="20"/>
                <w:szCs w:val="20"/>
              </w:rPr>
              <w:t>XII</w:t>
            </w:r>
            <w:r w:rsidRPr="00D36405">
              <w:rPr>
                <w:sz w:val="20"/>
                <w:szCs w:val="20"/>
              </w:rPr>
              <w:t xml:space="preserve"> - gratuidade da graduação e da pós-graduação </w:t>
            </w:r>
            <w:r w:rsidRPr="00D36405">
              <w:rPr>
                <w:i/>
                <w:sz w:val="20"/>
                <w:szCs w:val="20"/>
              </w:rPr>
              <w:t>stricto sensu</w:t>
            </w:r>
            <w:r w:rsidRPr="00D36405">
              <w:rPr>
                <w:sz w:val="20"/>
                <w:szCs w:val="20"/>
              </w:rPr>
              <w:t xml:space="preserve"> acadêmica.</w:t>
            </w:r>
          </w:p>
        </w:tc>
        <w:sdt>
          <w:sdtPr>
            <w:rPr>
              <w:b/>
              <w:sz w:val="20"/>
              <w:szCs w:val="20"/>
            </w:rPr>
            <w:id w:val="9997141"/>
            <w:placeholder>
              <w:docPart w:val="DefaultPlaceholder_22675703"/>
            </w:placeholder>
            <w:showingPlcHdr/>
          </w:sdtPr>
          <w:sdtContent>
            <w:tc>
              <w:tcPr>
                <w:tcW w:w="2947" w:type="dxa"/>
              </w:tcPr>
              <w:p w:rsidR="00511BEF" w:rsidRPr="005D5AC9" w:rsidRDefault="00126C53" w:rsidP="003727BD">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141A6B">
            <w:pPr>
              <w:spacing w:after="0" w:line="240" w:lineRule="auto"/>
              <w:jc w:val="center"/>
              <w:rPr>
                <w:b/>
                <w:sz w:val="20"/>
                <w:szCs w:val="20"/>
              </w:rPr>
            </w:pPr>
            <w:r w:rsidRPr="00F174B2">
              <w:rPr>
                <w:b/>
                <w:sz w:val="20"/>
                <w:szCs w:val="20"/>
              </w:rPr>
              <w:lastRenderedPageBreak/>
              <w:t>SEÇÃO I</w:t>
            </w:r>
          </w:p>
          <w:p w:rsidR="00511BEF" w:rsidRPr="00F174B2" w:rsidRDefault="00511BEF" w:rsidP="00141A6B">
            <w:pPr>
              <w:spacing w:after="0" w:line="240" w:lineRule="auto"/>
              <w:jc w:val="center"/>
              <w:rPr>
                <w:sz w:val="20"/>
                <w:szCs w:val="20"/>
              </w:rPr>
            </w:pPr>
            <w:r w:rsidRPr="00F174B2">
              <w:rPr>
                <w:sz w:val="20"/>
                <w:szCs w:val="20"/>
              </w:rPr>
              <w:t>DOS ÓRGÃOS DE ADMINISTRAÇÃO</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Art. 32 - A UECE compreende em sua estrutura:</w:t>
            </w:r>
          </w:p>
          <w:p w:rsidR="00511BEF" w:rsidRPr="00F174B2" w:rsidRDefault="00511BEF" w:rsidP="00750FC3">
            <w:pPr>
              <w:spacing w:after="0" w:line="240" w:lineRule="auto"/>
              <w:jc w:val="both"/>
              <w:rPr>
                <w:sz w:val="20"/>
                <w:szCs w:val="20"/>
              </w:rPr>
            </w:pPr>
            <w:r w:rsidRPr="00F174B2">
              <w:rPr>
                <w:sz w:val="20"/>
                <w:szCs w:val="20"/>
              </w:rPr>
              <w:t>I - Órgãos da Administração Superior;</w:t>
            </w:r>
          </w:p>
          <w:p w:rsidR="00511BEF" w:rsidRPr="00F174B2" w:rsidRDefault="00511BEF" w:rsidP="00750FC3">
            <w:pPr>
              <w:spacing w:after="0" w:line="240" w:lineRule="auto"/>
              <w:jc w:val="both"/>
              <w:rPr>
                <w:sz w:val="20"/>
                <w:szCs w:val="20"/>
              </w:rPr>
            </w:pPr>
            <w:r w:rsidRPr="00F174B2">
              <w:rPr>
                <w:sz w:val="20"/>
                <w:szCs w:val="20"/>
              </w:rPr>
              <w:t>II - Órgãos da Administração Intermediária;</w:t>
            </w:r>
          </w:p>
          <w:p w:rsidR="00511BEF" w:rsidRPr="00F174B2" w:rsidRDefault="00511BEF" w:rsidP="00750FC3">
            <w:pPr>
              <w:spacing w:after="0" w:line="240" w:lineRule="auto"/>
              <w:jc w:val="both"/>
              <w:rPr>
                <w:sz w:val="20"/>
                <w:szCs w:val="20"/>
              </w:rPr>
            </w:pPr>
            <w:r w:rsidRPr="00F174B2">
              <w:rPr>
                <w:sz w:val="20"/>
                <w:szCs w:val="20"/>
              </w:rPr>
              <w:t>III - Órgãos da Administração Básica.</w:t>
            </w:r>
          </w:p>
        </w:tc>
        <w:tc>
          <w:tcPr>
            <w:tcW w:w="3338" w:type="dxa"/>
            <w:shd w:val="clear" w:color="auto" w:fill="auto"/>
          </w:tcPr>
          <w:p w:rsidR="00511BEF" w:rsidRPr="00D36405" w:rsidRDefault="00511BEF" w:rsidP="00DA5D42">
            <w:pPr>
              <w:spacing w:after="0" w:line="240" w:lineRule="auto"/>
              <w:jc w:val="both"/>
              <w:rPr>
                <w:sz w:val="20"/>
                <w:szCs w:val="20"/>
              </w:rPr>
            </w:pPr>
            <w:r w:rsidRPr="00D36405">
              <w:rPr>
                <w:b/>
                <w:sz w:val="20"/>
                <w:szCs w:val="20"/>
              </w:rPr>
              <w:t>Art. 6º</w:t>
            </w:r>
            <w:r w:rsidRPr="00D36405">
              <w:rPr>
                <w:sz w:val="20"/>
                <w:szCs w:val="20"/>
              </w:rPr>
              <w:t xml:space="preserve"> - A UECE compreende em sua estrutura administrativa:</w:t>
            </w:r>
          </w:p>
          <w:p w:rsidR="00511BEF" w:rsidRPr="00D36405" w:rsidRDefault="00511BEF" w:rsidP="00DA5D42">
            <w:pPr>
              <w:spacing w:after="0" w:line="240" w:lineRule="auto"/>
              <w:jc w:val="both"/>
              <w:rPr>
                <w:sz w:val="20"/>
                <w:szCs w:val="20"/>
              </w:rPr>
            </w:pPr>
          </w:p>
          <w:p w:rsidR="00511BEF" w:rsidRPr="00D36405" w:rsidRDefault="00511BEF" w:rsidP="00DA5D42">
            <w:pPr>
              <w:spacing w:after="0" w:line="240" w:lineRule="auto"/>
              <w:jc w:val="both"/>
              <w:rPr>
                <w:sz w:val="20"/>
                <w:szCs w:val="20"/>
              </w:rPr>
            </w:pPr>
            <w:r w:rsidRPr="00D36405">
              <w:rPr>
                <w:b/>
                <w:sz w:val="20"/>
                <w:szCs w:val="20"/>
              </w:rPr>
              <w:t xml:space="preserve">I </w:t>
            </w:r>
            <w:r w:rsidRPr="00D36405">
              <w:rPr>
                <w:sz w:val="20"/>
                <w:szCs w:val="20"/>
              </w:rPr>
              <w:t>- Administração Superior;</w:t>
            </w:r>
          </w:p>
          <w:p w:rsidR="00511BEF" w:rsidRPr="00D36405" w:rsidRDefault="00511BEF" w:rsidP="00DA5D42">
            <w:pPr>
              <w:spacing w:after="0" w:line="240" w:lineRule="auto"/>
              <w:jc w:val="both"/>
              <w:rPr>
                <w:sz w:val="20"/>
                <w:szCs w:val="20"/>
              </w:rPr>
            </w:pPr>
          </w:p>
          <w:p w:rsidR="00511BEF" w:rsidRPr="00D36405" w:rsidRDefault="00511BEF" w:rsidP="00DA5D42">
            <w:pPr>
              <w:spacing w:after="0" w:line="240" w:lineRule="auto"/>
              <w:jc w:val="both"/>
              <w:rPr>
                <w:sz w:val="20"/>
                <w:szCs w:val="20"/>
              </w:rPr>
            </w:pPr>
            <w:r w:rsidRPr="00D36405">
              <w:rPr>
                <w:b/>
                <w:sz w:val="20"/>
                <w:szCs w:val="20"/>
              </w:rPr>
              <w:t>II</w:t>
            </w:r>
            <w:r w:rsidRPr="00D36405">
              <w:rPr>
                <w:sz w:val="20"/>
                <w:szCs w:val="20"/>
              </w:rPr>
              <w:t xml:space="preserve"> - Administração Intermediária;</w:t>
            </w:r>
          </w:p>
          <w:p w:rsidR="00511BEF" w:rsidRPr="00D36405" w:rsidRDefault="00511BEF" w:rsidP="00DA5D42">
            <w:pPr>
              <w:spacing w:after="0" w:line="240" w:lineRule="auto"/>
              <w:jc w:val="both"/>
              <w:rPr>
                <w:sz w:val="20"/>
                <w:szCs w:val="20"/>
              </w:rPr>
            </w:pPr>
          </w:p>
          <w:p w:rsidR="00511BEF" w:rsidRPr="00D36405" w:rsidRDefault="00511BEF" w:rsidP="00DA5D42">
            <w:pPr>
              <w:spacing w:after="0" w:line="240" w:lineRule="auto"/>
              <w:jc w:val="both"/>
              <w:rPr>
                <w:sz w:val="20"/>
                <w:szCs w:val="20"/>
              </w:rPr>
            </w:pPr>
            <w:r w:rsidRPr="00D36405">
              <w:rPr>
                <w:b/>
                <w:sz w:val="20"/>
                <w:szCs w:val="20"/>
              </w:rPr>
              <w:t>III</w:t>
            </w:r>
            <w:r w:rsidRPr="00D36405">
              <w:rPr>
                <w:sz w:val="20"/>
                <w:szCs w:val="20"/>
              </w:rPr>
              <w:t xml:space="preserve"> - Administração Básica.</w:t>
            </w:r>
          </w:p>
        </w:tc>
        <w:sdt>
          <w:sdtPr>
            <w:rPr>
              <w:b/>
              <w:sz w:val="20"/>
              <w:szCs w:val="20"/>
            </w:rPr>
            <w:id w:val="9997142"/>
            <w:placeholder>
              <w:docPart w:val="DefaultPlaceholder_22675703"/>
            </w:placeholder>
            <w:showingPlcHdr/>
          </w:sdtPr>
          <w:sdtContent>
            <w:tc>
              <w:tcPr>
                <w:tcW w:w="2947" w:type="dxa"/>
              </w:tcPr>
              <w:p w:rsidR="00511BEF" w:rsidRPr="005D5AC9" w:rsidRDefault="00126C53" w:rsidP="00DA5D42">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141A6B">
            <w:pPr>
              <w:spacing w:after="0" w:line="240" w:lineRule="auto"/>
              <w:jc w:val="center"/>
              <w:rPr>
                <w:b/>
                <w:sz w:val="20"/>
                <w:szCs w:val="20"/>
              </w:rPr>
            </w:pPr>
            <w:r w:rsidRPr="00F174B2">
              <w:rPr>
                <w:b/>
                <w:sz w:val="20"/>
                <w:szCs w:val="20"/>
              </w:rPr>
              <w:t>SEÇÃO II</w:t>
            </w:r>
          </w:p>
          <w:p w:rsidR="00511BEF" w:rsidRPr="00F174B2" w:rsidRDefault="00511BEF" w:rsidP="00141A6B">
            <w:pPr>
              <w:spacing w:after="0" w:line="240" w:lineRule="auto"/>
              <w:jc w:val="center"/>
              <w:rPr>
                <w:sz w:val="20"/>
                <w:szCs w:val="20"/>
              </w:rPr>
            </w:pPr>
            <w:r w:rsidRPr="00F174B2">
              <w:rPr>
                <w:sz w:val="20"/>
                <w:szCs w:val="20"/>
              </w:rPr>
              <w:t>DOS ORGÃOS DA ADMINISTRAÇÃO SUPERIOR</w:t>
            </w:r>
          </w:p>
          <w:p w:rsidR="00511BEF" w:rsidRPr="00F174B2" w:rsidRDefault="00511BEF" w:rsidP="00141A6B">
            <w:pPr>
              <w:spacing w:after="0" w:line="240" w:lineRule="auto"/>
              <w:jc w:val="center"/>
              <w:rPr>
                <w:sz w:val="20"/>
                <w:szCs w:val="20"/>
              </w:rPr>
            </w:pPr>
          </w:p>
          <w:p w:rsidR="00511BEF" w:rsidRPr="00F174B2" w:rsidRDefault="00511BEF" w:rsidP="00750FC3">
            <w:pPr>
              <w:spacing w:after="0" w:line="240" w:lineRule="auto"/>
              <w:jc w:val="both"/>
              <w:rPr>
                <w:sz w:val="20"/>
                <w:szCs w:val="20"/>
              </w:rPr>
            </w:pPr>
            <w:r w:rsidRPr="00F174B2">
              <w:rPr>
                <w:sz w:val="20"/>
                <w:szCs w:val="20"/>
              </w:rPr>
              <w:t>Art. 33 – São órgãos da Administração Superior:</w:t>
            </w:r>
          </w:p>
          <w:p w:rsidR="00511BEF" w:rsidRPr="00F174B2" w:rsidRDefault="00511BEF" w:rsidP="00750FC3">
            <w:pPr>
              <w:spacing w:after="0" w:line="240" w:lineRule="auto"/>
              <w:jc w:val="both"/>
              <w:rPr>
                <w:sz w:val="20"/>
                <w:szCs w:val="20"/>
              </w:rPr>
            </w:pPr>
            <w:r w:rsidRPr="00F174B2">
              <w:rPr>
                <w:sz w:val="20"/>
                <w:szCs w:val="20"/>
              </w:rPr>
              <w:t>I - o Conselho Universitário - CONSU;</w:t>
            </w:r>
          </w:p>
          <w:p w:rsidR="00511BEF" w:rsidRPr="00F174B2" w:rsidRDefault="00511BEF" w:rsidP="00750FC3">
            <w:pPr>
              <w:spacing w:after="0" w:line="240" w:lineRule="auto"/>
              <w:jc w:val="both"/>
              <w:rPr>
                <w:sz w:val="20"/>
                <w:szCs w:val="20"/>
              </w:rPr>
            </w:pPr>
            <w:r w:rsidRPr="00F174B2">
              <w:rPr>
                <w:sz w:val="20"/>
                <w:szCs w:val="20"/>
              </w:rPr>
              <w:t xml:space="preserve">II - o Conselho de Ensino, Pesquisa e </w:t>
            </w:r>
            <w:proofErr w:type="gramStart"/>
            <w:r w:rsidRPr="00F174B2">
              <w:rPr>
                <w:sz w:val="20"/>
                <w:szCs w:val="20"/>
              </w:rPr>
              <w:t>Extensão -CEPE</w:t>
            </w:r>
            <w:proofErr w:type="gramEnd"/>
            <w:r w:rsidRPr="00F174B2">
              <w:rPr>
                <w:sz w:val="20"/>
                <w:szCs w:val="20"/>
              </w:rPr>
              <w:t>;</w:t>
            </w:r>
          </w:p>
          <w:p w:rsidR="00511BEF" w:rsidRPr="00F174B2" w:rsidRDefault="00511BEF" w:rsidP="00750FC3">
            <w:pPr>
              <w:spacing w:after="0" w:line="240" w:lineRule="auto"/>
              <w:jc w:val="both"/>
              <w:rPr>
                <w:sz w:val="20"/>
                <w:szCs w:val="20"/>
              </w:rPr>
            </w:pPr>
            <w:r w:rsidRPr="00F174B2">
              <w:rPr>
                <w:sz w:val="20"/>
                <w:szCs w:val="20"/>
              </w:rPr>
              <w:t xml:space="preserve">III - a Reitoria; </w:t>
            </w:r>
            <w:proofErr w:type="gramStart"/>
            <w:r w:rsidRPr="00F174B2">
              <w:rPr>
                <w:sz w:val="20"/>
                <w:szCs w:val="20"/>
              </w:rPr>
              <w:t>e</w:t>
            </w:r>
            <w:proofErr w:type="gramEnd"/>
          </w:p>
          <w:p w:rsidR="00511BEF" w:rsidRPr="00F174B2" w:rsidRDefault="00511BEF" w:rsidP="00750FC3">
            <w:pPr>
              <w:spacing w:after="0" w:line="240" w:lineRule="auto"/>
              <w:jc w:val="both"/>
              <w:rPr>
                <w:sz w:val="20"/>
                <w:szCs w:val="20"/>
              </w:rPr>
            </w:pPr>
            <w:r w:rsidRPr="00F174B2">
              <w:rPr>
                <w:sz w:val="20"/>
                <w:szCs w:val="20"/>
              </w:rPr>
              <w:lastRenderedPageBreak/>
              <w:t>IV - as Pró-Reitorias.</w:t>
            </w:r>
          </w:p>
        </w:tc>
        <w:tc>
          <w:tcPr>
            <w:tcW w:w="3338" w:type="dxa"/>
            <w:shd w:val="clear" w:color="auto" w:fill="auto"/>
            <w:vAlign w:val="center"/>
          </w:tcPr>
          <w:p w:rsidR="00511BEF" w:rsidRPr="00D36405" w:rsidRDefault="00511BEF" w:rsidP="0083087E">
            <w:pPr>
              <w:spacing w:after="0" w:line="240" w:lineRule="auto"/>
              <w:jc w:val="both"/>
              <w:rPr>
                <w:sz w:val="20"/>
                <w:szCs w:val="20"/>
              </w:rPr>
            </w:pPr>
            <w:r w:rsidRPr="00D36405">
              <w:rPr>
                <w:b/>
                <w:sz w:val="20"/>
                <w:szCs w:val="20"/>
              </w:rPr>
              <w:lastRenderedPageBreak/>
              <w:t>Art. 7º</w:t>
            </w:r>
            <w:r w:rsidRPr="00D36405">
              <w:rPr>
                <w:sz w:val="20"/>
                <w:szCs w:val="20"/>
              </w:rPr>
              <w:t xml:space="preserve"> - Compõem a Administração Superior:</w:t>
            </w:r>
          </w:p>
          <w:p w:rsidR="00511BEF" w:rsidRPr="00D36405" w:rsidRDefault="00511BEF" w:rsidP="0083087E">
            <w:pPr>
              <w:spacing w:after="0" w:line="240" w:lineRule="auto"/>
              <w:jc w:val="both"/>
              <w:rPr>
                <w:sz w:val="20"/>
                <w:szCs w:val="20"/>
              </w:rPr>
            </w:pPr>
          </w:p>
          <w:p w:rsidR="00511BEF" w:rsidRPr="00D36405" w:rsidRDefault="00511BEF" w:rsidP="0083087E">
            <w:pPr>
              <w:spacing w:after="0" w:line="240" w:lineRule="auto"/>
              <w:jc w:val="both"/>
              <w:rPr>
                <w:sz w:val="20"/>
                <w:szCs w:val="20"/>
              </w:rPr>
            </w:pPr>
            <w:r w:rsidRPr="00D36405">
              <w:rPr>
                <w:b/>
                <w:sz w:val="20"/>
                <w:szCs w:val="20"/>
              </w:rPr>
              <w:t>I</w:t>
            </w:r>
            <w:r w:rsidRPr="00D36405">
              <w:rPr>
                <w:sz w:val="20"/>
                <w:szCs w:val="20"/>
              </w:rPr>
              <w:t xml:space="preserve"> - o Conselho Universitário - CONSU;</w:t>
            </w:r>
          </w:p>
          <w:p w:rsidR="00511BEF" w:rsidRPr="00D36405" w:rsidRDefault="00511BEF" w:rsidP="0083087E">
            <w:pPr>
              <w:spacing w:after="0" w:line="240" w:lineRule="auto"/>
              <w:jc w:val="both"/>
              <w:rPr>
                <w:sz w:val="20"/>
                <w:szCs w:val="20"/>
              </w:rPr>
            </w:pPr>
          </w:p>
          <w:p w:rsidR="00511BEF" w:rsidRPr="00D36405" w:rsidRDefault="00511BEF" w:rsidP="0083087E">
            <w:pPr>
              <w:spacing w:after="0" w:line="240" w:lineRule="auto"/>
              <w:jc w:val="both"/>
              <w:rPr>
                <w:sz w:val="20"/>
                <w:szCs w:val="20"/>
              </w:rPr>
            </w:pPr>
            <w:r w:rsidRPr="00D36405">
              <w:rPr>
                <w:b/>
                <w:sz w:val="20"/>
                <w:szCs w:val="20"/>
              </w:rPr>
              <w:t>II</w:t>
            </w:r>
            <w:r w:rsidRPr="00D36405">
              <w:rPr>
                <w:sz w:val="20"/>
                <w:szCs w:val="20"/>
              </w:rPr>
              <w:t xml:space="preserve"> - o Conselho de Ensino, Pesquisa e Extensão-CEPE;</w:t>
            </w:r>
          </w:p>
          <w:p w:rsidR="00511BEF" w:rsidRPr="00D36405" w:rsidRDefault="00511BEF" w:rsidP="0083087E">
            <w:pPr>
              <w:spacing w:after="0" w:line="240" w:lineRule="auto"/>
              <w:jc w:val="both"/>
              <w:rPr>
                <w:sz w:val="20"/>
                <w:szCs w:val="20"/>
              </w:rPr>
            </w:pPr>
          </w:p>
          <w:p w:rsidR="00511BEF" w:rsidRPr="00D36405" w:rsidRDefault="00511BEF" w:rsidP="0083087E">
            <w:pPr>
              <w:spacing w:after="0" w:line="240" w:lineRule="auto"/>
              <w:jc w:val="both"/>
              <w:rPr>
                <w:sz w:val="20"/>
                <w:szCs w:val="20"/>
              </w:rPr>
            </w:pPr>
            <w:r w:rsidRPr="00D36405">
              <w:rPr>
                <w:b/>
                <w:sz w:val="20"/>
                <w:szCs w:val="20"/>
              </w:rPr>
              <w:t>III</w:t>
            </w:r>
            <w:r w:rsidRPr="00D36405">
              <w:rPr>
                <w:sz w:val="20"/>
                <w:szCs w:val="20"/>
              </w:rPr>
              <w:t xml:space="preserve"> - a Reitoria;</w:t>
            </w:r>
          </w:p>
          <w:p w:rsidR="00511BEF" w:rsidRPr="00D36405" w:rsidRDefault="00511BEF" w:rsidP="0083087E">
            <w:pPr>
              <w:spacing w:after="0" w:line="240" w:lineRule="auto"/>
              <w:jc w:val="both"/>
              <w:rPr>
                <w:sz w:val="20"/>
                <w:szCs w:val="20"/>
              </w:rPr>
            </w:pPr>
          </w:p>
          <w:p w:rsidR="00511BEF" w:rsidRPr="00D36405" w:rsidRDefault="00511BEF" w:rsidP="00130C46">
            <w:pPr>
              <w:spacing w:after="0" w:line="240" w:lineRule="auto"/>
              <w:jc w:val="both"/>
              <w:rPr>
                <w:sz w:val="20"/>
                <w:szCs w:val="20"/>
              </w:rPr>
            </w:pPr>
            <w:r w:rsidRPr="00D36405">
              <w:rPr>
                <w:b/>
                <w:sz w:val="20"/>
                <w:szCs w:val="20"/>
              </w:rPr>
              <w:lastRenderedPageBreak/>
              <w:t>IV</w:t>
            </w:r>
            <w:r w:rsidRPr="00D36405">
              <w:rPr>
                <w:sz w:val="20"/>
                <w:szCs w:val="20"/>
              </w:rPr>
              <w:t xml:space="preserve"> - as Pró-reitorias. </w:t>
            </w:r>
          </w:p>
        </w:tc>
        <w:sdt>
          <w:sdtPr>
            <w:rPr>
              <w:b/>
              <w:sz w:val="20"/>
              <w:szCs w:val="20"/>
            </w:rPr>
            <w:id w:val="9997143"/>
            <w:placeholder>
              <w:docPart w:val="DefaultPlaceholder_22675703"/>
            </w:placeholder>
            <w:showingPlcHdr/>
          </w:sdtPr>
          <w:sdtContent>
            <w:tc>
              <w:tcPr>
                <w:tcW w:w="2947" w:type="dxa"/>
              </w:tcPr>
              <w:p w:rsidR="00511BEF" w:rsidRPr="005D5AC9" w:rsidRDefault="00126C53" w:rsidP="0083087E">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 xml:space="preserve">Art. 34 - O CONSU, órgão deliberativo e consultivo da UECE, competente para estabelecer a política universitária e funcionar como instância recursal nos casos definidos no Regimento Geral, é </w:t>
            </w:r>
            <w:proofErr w:type="gramStart"/>
            <w:r w:rsidRPr="00F174B2">
              <w:rPr>
                <w:sz w:val="20"/>
                <w:szCs w:val="20"/>
              </w:rPr>
              <w:t>integrado</w:t>
            </w:r>
            <w:proofErr w:type="gramEnd"/>
            <w:r w:rsidRPr="00F174B2">
              <w:rPr>
                <w:sz w:val="20"/>
                <w:szCs w:val="20"/>
              </w:rPr>
              <w:t>:</w:t>
            </w:r>
            <w:r w:rsidRPr="00F174B2">
              <w:rPr>
                <w:sz w:val="20"/>
                <w:szCs w:val="20"/>
              </w:rPr>
              <w:br/>
              <w:t>I - pelo Reitor, como seu Presidente, com voto de qualidade,além do voto comum;</w:t>
            </w:r>
          </w:p>
          <w:p w:rsidR="00511BEF" w:rsidRPr="00F174B2" w:rsidRDefault="00511BEF" w:rsidP="00750FC3">
            <w:pPr>
              <w:spacing w:after="0" w:line="240" w:lineRule="auto"/>
              <w:jc w:val="both"/>
              <w:rPr>
                <w:sz w:val="20"/>
                <w:szCs w:val="20"/>
              </w:rPr>
            </w:pPr>
            <w:r w:rsidRPr="00F174B2">
              <w:rPr>
                <w:sz w:val="20"/>
                <w:szCs w:val="20"/>
              </w:rPr>
              <w:t>II - pelo Vice-Reitor, como Vice-Presidente;</w:t>
            </w:r>
            <w:r w:rsidRPr="00F174B2">
              <w:rPr>
                <w:sz w:val="20"/>
                <w:szCs w:val="20"/>
              </w:rPr>
              <w:br/>
              <w:t>III - pelo último ex-Reitor;</w:t>
            </w:r>
          </w:p>
          <w:p w:rsidR="00511BEF" w:rsidRPr="00F174B2" w:rsidRDefault="00511BEF" w:rsidP="00750FC3">
            <w:pPr>
              <w:spacing w:after="0" w:line="240" w:lineRule="auto"/>
              <w:jc w:val="both"/>
              <w:rPr>
                <w:sz w:val="20"/>
                <w:szCs w:val="20"/>
              </w:rPr>
            </w:pPr>
            <w:r w:rsidRPr="00F174B2">
              <w:rPr>
                <w:sz w:val="20"/>
                <w:szCs w:val="20"/>
              </w:rPr>
              <w:t>IV - por quatro (4) Diretores de Centro;</w:t>
            </w:r>
          </w:p>
          <w:p w:rsidR="00511BEF" w:rsidRPr="00F174B2" w:rsidRDefault="00511BEF" w:rsidP="00750FC3">
            <w:pPr>
              <w:spacing w:after="0" w:line="240" w:lineRule="auto"/>
              <w:jc w:val="both"/>
              <w:rPr>
                <w:sz w:val="20"/>
                <w:szCs w:val="20"/>
              </w:rPr>
            </w:pPr>
            <w:r w:rsidRPr="00F174B2">
              <w:rPr>
                <w:sz w:val="20"/>
                <w:szCs w:val="20"/>
              </w:rPr>
              <w:t>V - por três (3) Diretores de Faculdade;</w:t>
            </w:r>
          </w:p>
          <w:p w:rsidR="00511BEF" w:rsidRPr="00F174B2" w:rsidRDefault="00511BEF" w:rsidP="00750FC3">
            <w:pPr>
              <w:spacing w:after="0" w:line="240" w:lineRule="auto"/>
              <w:jc w:val="both"/>
              <w:rPr>
                <w:sz w:val="20"/>
                <w:szCs w:val="20"/>
              </w:rPr>
            </w:pPr>
            <w:r w:rsidRPr="00F174B2">
              <w:rPr>
                <w:sz w:val="20"/>
                <w:szCs w:val="20"/>
              </w:rPr>
              <w:t>VI - por um (1) Diretor de Instituto Superior;</w:t>
            </w:r>
            <w:r w:rsidRPr="00F174B2">
              <w:rPr>
                <w:sz w:val="20"/>
                <w:szCs w:val="20"/>
              </w:rPr>
              <w:br/>
              <w:t>VII - por dezoito (18) representantes do corpo de docência e pesquisa;</w:t>
            </w:r>
          </w:p>
          <w:p w:rsidR="00511BEF" w:rsidRPr="00F174B2" w:rsidRDefault="00511BEF" w:rsidP="00792450">
            <w:pPr>
              <w:spacing w:after="0" w:line="240" w:lineRule="auto"/>
              <w:jc w:val="both"/>
              <w:rPr>
                <w:sz w:val="20"/>
                <w:szCs w:val="20"/>
              </w:rPr>
            </w:pPr>
            <w:r w:rsidRPr="00F174B2">
              <w:rPr>
                <w:sz w:val="20"/>
                <w:szCs w:val="20"/>
              </w:rPr>
              <w:t>VIII - por seis (6) representantes do corpo discente;</w:t>
            </w:r>
            <w:r w:rsidRPr="00F174B2">
              <w:rPr>
                <w:sz w:val="20"/>
                <w:szCs w:val="20"/>
              </w:rPr>
              <w:br/>
              <w:t>IX - por três (3) representantes</w:t>
            </w:r>
            <w:proofErr w:type="gramStart"/>
            <w:r w:rsidRPr="00F174B2">
              <w:rPr>
                <w:sz w:val="20"/>
                <w:szCs w:val="20"/>
              </w:rPr>
              <w:t xml:space="preserve">  </w:t>
            </w:r>
            <w:proofErr w:type="gramEnd"/>
            <w:r w:rsidRPr="00F174B2">
              <w:rPr>
                <w:sz w:val="20"/>
                <w:szCs w:val="20"/>
              </w:rPr>
              <w:t xml:space="preserve">do corpo técnico-administrativos. </w:t>
            </w:r>
            <w:r w:rsidRPr="00F174B2">
              <w:rPr>
                <w:color w:val="FF0000"/>
                <w:sz w:val="20"/>
                <w:szCs w:val="20"/>
              </w:rPr>
              <w:br/>
            </w:r>
            <w:r w:rsidRPr="00F174B2">
              <w:rPr>
                <w:sz w:val="20"/>
                <w:szCs w:val="20"/>
              </w:rPr>
              <w:t>X - por três (3) representantes da sociedade.</w:t>
            </w:r>
          </w:p>
          <w:p w:rsidR="00511BEF" w:rsidRPr="00F174B2" w:rsidRDefault="00511BEF" w:rsidP="00792450">
            <w:pPr>
              <w:spacing w:after="0" w:line="240" w:lineRule="auto"/>
              <w:jc w:val="both"/>
              <w:rPr>
                <w:sz w:val="20"/>
                <w:szCs w:val="20"/>
              </w:rPr>
            </w:pPr>
            <w:r w:rsidRPr="00F174B2">
              <w:rPr>
                <w:sz w:val="20"/>
                <w:szCs w:val="20"/>
              </w:rPr>
              <w:br/>
              <w:t>§ 1o - Os conselheiros de que tratam os incisos IV, V e VI, deste artigo, serão escolhidos pelos pares, juntamente com seus respectivos suplentes vinculados, na forma prevista no Regimento Geral;</w:t>
            </w:r>
            <w:r w:rsidRPr="00F174B2">
              <w:rPr>
                <w:sz w:val="20"/>
                <w:szCs w:val="20"/>
              </w:rPr>
              <w:br/>
              <w:t>§ 2o - Os conselheiros, de que tratam os incisos VII, VIII, IX e X deste artigo, serão eleitos pelos pares, juntamente com seus respectivos suplentes vinculados, na forma prevista no Regimento Geral;</w:t>
            </w:r>
            <w:r w:rsidRPr="00F174B2">
              <w:rPr>
                <w:sz w:val="20"/>
                <w:szCs w:val="20"/>
              </w:rPr>
              <w:br/>
              <w:t xml:space="preserve">§ 3o - O mandato dos conselheiros, mencionados nos incisos IV, V, </w:t>
            </w:r>
            <w:proofErr w:type="gramStart"/>
            <w:r w:rsidRPr="00F174B2">
              <w:rPr>
                <w:sz w:val="20"/>
                <w:szCs w:val="20"/>
              </w:rPr>
              <w:t>VI</w:t>
            </w:r>
            <w:proofErr w:type="gramEnd"/>
            <w:r w:rsidRPr="00F174B2">
              <w:rPr>
                <w:sz w:val="20"/>
                <w:szCs w:val="20"/>
              </w:rPr>
              <w:t>, VII, VIII, IX e X deste artigo, será de dois (2) anos, permitida uma recondução para o período imediatamente subseqüente;</w:t>
            </w:r>
            <w:r w:rsidRPr="00F174B2">
              <w:rPr>
                <w:sz w:val="20"/>
                <w:szCs w:val="20"/>
              </w:rPr>
              <w:br/>
              <w:t>§ 4o - Os Pró-Reitores integrarão o Conselho com direito a voz.</w:t>
            </w:r>
          </w:p>
        </w:tc>
        <w:tc>
          <w:tcPr>
            <w:tcW w:w="3338" w:type="dxa"/>
            <w:shd w:val="clear" w:color="auto" w:fill="auto"/>
            <w:vAlign w:val="center"/>
          </w:tcPr>
          <w:p w:rsidR="00511BEF" w:rsidRPr="00D36405" w:rsidRDefault="00511BEF" w:rsidP="00D9426F">
            <w:pPr>
              <w:spacing w:after="0" w:line="240" w:lineRule="auto"/>
              <w:jc w:val="both"/>
              <w:rPr>
                <w:sz w:val="20"/>
                <w:szCs w:val="20"/>
              </w:rPr>
            </w:pPr>
            <w:r w:rsidRPr="00D36405">
              <w:rPr>
                <w:b/>
                <w:sz w:val="20"/>
                <w:szCs w:val="20"/>
              </w:rPr>
              <w:t>Art. 8º</w:t>
            </w:r>
            <w:r w:rsidRPr="00D36405">
              <w:rPr>
                <w:sz w:val="20"/>
                <w:szCs w:val="20"/>
              </w:rPr>
              <w:t xml:space="preserve"> - O CONSU, órgão deliberativo e consultivo da UECE, competente para estabelecer a política universitária e funcionar como instância recursal nos casos definidos no Regimento Geral, é </w:t>
            </w:r>
            <w:proofErr w:type="gramStart"/>
            <w:r w:rsidRPr="00D36405">
              <w:rPr>
                <w:sz w:val="20"/>
                <w:szCs w:val="20"/>
              </w:rPr>
              <w:t>integrado</w:t>
            </w:r>
            <w:proofErr w:type="gramEnd"/>
            <w:r w:rsidRPr="00D36405">
              <w:rPr>
                <w:sz w:val="20"/>
                <w:szCs w:val="20"/>
              </w:rPr>
              <w:t>:</w:t>
            </w:r>
          </w:p>
          <w:p w:rsidR="00511BEF" w:rsidRPr="00D36405" w:rsidRDefault="00511BEF" w:rsidP="00D9426F">
            <w:pPr>
              <w:spacing w:after="0" w:line="240" w:lineRule="auto"/>
              <w:jc w:val="both"/>
              <w:rPr>
                <w:sz w:val="20"/>
                <w:szCs w:val="20"/>
              </w:rPr>
            </w:pPr>
            <w:r w:rsidRPr="00D36405">
              <w:rPr>
                <w:sz w:val="20"/>
                <w:szCs w:val="20"/>
              </w:rPr>
              <w:br/>
            </w:r>
            <w:r w:rsidRPr="00D36405">
              <w:rPr>
                <w:b/>
                <w:sz w:val="20"/>
                <w:szCs w:val="20"/>
              </w:rPr>
              <w:t>I</w:t>
            </w:r>
            <w:r w:rsidRPr="00D36405">
              <w:rPr>
                <w:sz w:val="20"/>
                <w:szCs w:val="20"/>
              </w:rPr>
              <w:t xml:space="preserve"> - pelo Reitor, como seu Presidente, com voto de qualidade, além do voto comum;</w:t>
            </w:r>
          </w:p>
          <w:p w:rsidR="00511BEF" w:rsidRPr="00D36405" w:rsidRDefault="00511BEF" w:rsidP="00D9426F">
            <w:pPr>
              <w:spacing w:after="0" w:line="240" w:lineRule="auto"/>
              <w:jc w:val="both"/>
              <w:rPr>
                <w:sz w:val="20"/>
                <w:szCs w:val="20"/>
              </w:rPr>
            </w:pPr>
          </w:p>
          <w:p w:rsidR="00511BEF" w:rsidRPr="00D36405" w:rsidRDefault="00511BEF" w:rsidP="00D9426F">
            <w:pPr>
              <w:spacing w:after="0" w:line="240" w:lineRule="auto"/>
              <w:jc w:val="both"/>
              <w:rPr>
                <w:sz w:val="20"/>
                <w:szCs w:val="20"/>
              </w:rPr>
            </w:pPr>
            <w:r w:rsidRPr="00D36405">
              <w:rPr>
                <w:b/>
                <w:sz w:val="20"/>
                <w:szCs w:val="20"/>
              </w:rPr>
              <w:t>II</w:t>
            </w:r>
            <w:r w:rsidRPr="00D36405">
              <w:rPr>
                <w:sz w:val="20"/>
                <w:szCs w:val="20"/>
              </w:rPr>
              <w:t xml:space="preserve"> - pelo Vice-Reitor, como Vice-Presidente;</w:t>
            </w:r>
          </w:p>
          <w:p w:rsidR="00511BEF" w:rsidRPr="00D36405" w:rsidRDefault="00511BEF" w:rsidP="00D9426F">
            <w:pPr>
              <w:spacing w:after="0" w:line="240" w:lineRule="auto"/>
              <w:jc w:val="both"/>
              <w:rPr>
                <w:sz w:val="20"/>
                <w:szCs w:val="20"/>
              </w:rPr>
            </w:pPr>
          </w:p>
          <w:p w:rsidR="00511BEF" w:rsidRPr="00D36405" w:rsidRDefault="00511BEF" w:rsidP="00D9426F">
            <w:pPr>
              <w:spacing w:after="0" w:line="240" w:lineRule="auto"/>
              <w:jc w:val="both"/>
              <w:rPr>
                <w:sz w:val="20"/>
                <w:szCs w:val="20"/>
              </w:rPr>
            </w:pPr>
            <w:r w:rsidRPr="00D36405">
              <w:rPr>
                <w:b/>
                <w:sz w:val="20"/>
                <w:szCs w:val="20"/>
              </w:rPr>
              <w:t>III</w:t>
            </w:r>
            <w:r w:rsidRPr="00D36405">
              <w:rPr>
                <w:sz w:val="20"/>
                <w:szCs w:val="20"/>
              </w:rPr>
              <w:t xml:space="preserve"> - pelos Pró-Reitores, de Administração e de Planejamento, apenas com direito a voz;</w:t>
            </w:r>
          </w:p>
          <w:p w:rsidR="00511BEF" w:rsidRPr="00D36405" w:rsidRDefault="00511BEF" w:rsidP="00D9426F">
            <w:pPr>
              <w:spacing w:after="0" w:line="240" w:lineRule="auto"/>
              <w:jc w:val="both"/>
              <w:rPr>
                <w:sz w:val="20"/>
                <w:szCs w:val="20"/>
              </w:rPr>
            </w:pPr>
          </w:p>
          <w:p w:rsidR="00511BEF" w:rsidRPr="00D36405" w:rsidRDefault="00511BEF" w:rsidP="00D9426F">
            <w:pPr>
              <w:spacing w:after="0" w:line="240" w:lineRule="auto"/>
              <w:jc w:val="both"/>
              <w:rPr>
                <w:sz w:val="20"/>
                <w:szCs w:val="20"/>
              </w:rPr>
            </w:pPr>
            <w:r w:rsidRPr="00D36405">
              <w:rPr>
                <w:b/>
                <w:sz w:val="20"/>
                <w:szCs w:val="20"/>
              </w:rPr>
              <w:t>IV</w:t>
            </w:r>
            <w:r w:rsidRPr="00D36405">
              <w:rPr>
                <w:sz w:val="20"/>
                <w:szCs w:val="20"/>
              </w:rPr>
              <w:t xml:space="preserve"> – pelo Ouvidor geral, apenas com direito a voz;</w:t>
            </w:r>
          </w:p>
          <w:p w:rsidR="00511BEF" w:rsidRPr="00D36405" w:rsidRDefault="00511BEF" w:rsidP="00D9426F">
            <w:pPr>
              <w:spacing w:after="0" w:line="240" w:lineRule="auto"/>
              <w:jc w:val="both"/>
              <w:rPr>
                <w:sz w:val="20"/>
                <w:szCs w:val="20"/>
              </w:rPr>
            </w:pPr>
          </w:p>
          <w:p w:rsidR="00511BEF" w:rsidRPr="00D36405" w:rsidRDefault="00511BEF" w:rsidP="00D9426F">
            <w:pPr>
              <w:spacing w:after="0" w:line="240" w:lineRule="auto"/>
              <w:jc w:val="both"/>
              <w:rPr>
                <w:sz w:val="20"/>
                <w:szCs w:val="20"/>
              </w:rPr>
            </w:pPr>
            <w:r w:rsidRPr="00D36405">
              <w:rPr>
                <w:b/>
                <w:sz w:val="20"/>
                <w:szCs w:val="20"/>
              </w:rPr>
              <w:t>V</w:t>
            </w:r>
            <w:r w:rsidRPr="00D36405">
              <w:rPr>
                <w:sz w:val="20"/>
                <w:szCs w:val="20"/>
              </w:rPr>
              <w:t xml:space="preserve"> - pelo último ex-Reitor;</w:t>
            </w:r>
          </w:p>
          <w:p w:rsidR="00511BEF" w:rsidRPr="00D36405" w:rsidRDefault="00511BEF" w:rsidP="00D9426F">
            <w:pPr>
              <w:spacing w:after="0" w:line="240" w:lineRule="auto"/>
              <w:jc w:val="both"/>
              <w:rPr>
                <w:sz w:val="20"/>
                <w:szCs w:val="20"/>
              </w:rPr>
            </w:pPr>
          </w:p>
          <w:p w:rsidR="00511BEF" w:rsidRPr="00D36405" w:rsidRDefault="00511BEF" w:rsidP="00D9426F">
            <w:pPr>
              <w:spacing w:after="0" w:line="240" w:lineRule="auto"/>
              <w:jc w:val="both"/>
              <w:rPr>
                <w:sz w:val="20"/>
                <w:szCs w:val="20"/>
              </w:rPr>
            </w:pPr>
            <w:r w:rsidRPr="00D36405">
              <w:rPr>
                <w:b/>
                <w:sz w:val="20"/>
                <w:szCs w:val="20"/>
              </w:rPr>
              <w:t>VI</w:t>
            </w:r>
            <w:r w:rsidRPr="00D36405">
              <w:rPr>
                <w:sz w:val="20"/>
                <w:szCs w:val="20"/>
              </w:rPr>
              <w:t xml:space="preserve"> - por 13 (treze) Diretores de Centros, Faculdades e Institutos Superiores;</w:t>
            </w:r>
          </w:p>
          <w:p w:rsidR="00511BEF" w:rsidRPr="00D36405" w:rsidRDefault="00511BEF" w:rsidP="00D9426F">
            <w:pPr>
              <w:spacing w:after="0" w:line="240" w:lineRule="auto"/>
              <w:jc w:val="both"/>
              <w:rPr>
                <w:sz w:val="20"/>
                <w:szCs w:val="20"/>
              </w:rPr>
            </w:pPr>
          </w:p>
          <w:p w:rsidR="00511BEF" w:rsidRPr="00D36405" w:rsidRDefault="00511BEF" w:rsidP="00D9426F">
            <w:pPr>
              <w:spacing w:after="0" w:line="240" w:lineRule="auto"/>
              <w:jc w:val="both"/>
              <w:rPr>
                <w:sz w:val="20"/>
                <w:szCs w:val="20"/>
              </w:rPr>
            </w:pPr>
            <w:r w:rsidRPr="00D36405">
              <w:rPr>
                <w:b/>
                <w:sz w:val="20"/>
                <w:szCs w:val="20"/>
              </w:rPr>
              <w:t>VII</w:t>
            </w:r>
            <w:r w:rsidRPr="00D36405">
              <w:rPr>
                <w:sz w:val="20"/>
                <w:szCs w:val="20"/>
              </w:rPr>
              <w:t xml:space="preserve"> - por 10 (dez) representantes do corpo docente, 02 (dois) de cada uma das diferentes Classes do Grupo Ocupacional Magistério Superior (MAS) da FUNECE, nos termos da legislação vigente;</w:t>
            </w:r>
          </w:p>
          <w:p w:rsidR="00511BEF" w:rsidRPr="00D36405" w:rsidRDefault="00511BEF" w:rsidP="00C35C85">
            <w:pPr>
              <w:spacing w:after="0" w:line="240" w:lineRule="auto"/>
              <w:jc w:val="both"/>
              <w:rPr>
                <w:sz w:val="20"/>
                <w:szCs w:val="20"/>
              </w:rPr>
            </w:pPr>
          </w:p>
          <w:p w:rsidR="00511BEF" w:rsidRPr="00D36405" w:rsidRDefault="00511BEF" w:rsidP="00C35C85">
            <w:pPr>
              <w:spacing w:after="0" w:line="240" w:lineRule="auto"/>
              <w:jc w:val="both"/>
              <w:rPr>
                <w:sz w:val="20"/>
                <w:szCs w:val="20"/>
              </w:rPr>
            </w:pPr>
            <w:r w:rsidRPr="00D36405">
              <w:rPr>
                <w:b/>
                <w:sz w:val="20"/>
                <w:szCs w:val="20"/>
              </w:rPr>
              <w:t>VIII</w:t>
            </w:r>
            <w:r w:rsidRPr="00D36405">
              <w:rPr>
                <w:sz w:val="20"/>
                <w:szCs w:val="20"/>
              </w:rPr>
              <w:t xml:space="preserve">- por 03 (três) representantes dos servidores técnico-administrativos. </w:t>
            </w:r>
          </w:p>
          <w:p w:rsidR="00511BEF" w:rsidRPr="00D36405" w:rsidRDefault="00511BEF" w:rsidP="00C35C85">
            <w:pPr>
              <w:spacing w:after="0" w:line="240" w:lineRule="auto"/>
              <w:jc w:val="both"/>
              <w:rPr>
                <w:sz w:val="20"/>
                <w:szCs w:val="20"/>
              </w:rPr>
            </w:pPr>
          </w:p>
          <w:p w:rsidR="00511BEF" w:rsidRPr="00D36405" w:rsidRDefault="00511BEF" w:rsidP="00C35C85">
            <w:pPr>
              <w:spacing w:after="0" w:line="240" w:lineRule="auto"/>
              <w:jc w:val="both"/>
              <w:rPr>
                <w:sz w:val="20"/>
                <w:szCs w:val="20"/>
              </w:rPr>
            </w:pPr>
            <w:r w:rsidRPr="00D36405">
              <w:rPr>
                <w:b/>
                <w:sz w:val="20"/>
                <w:szCs w:val="20"/>
              </w:rPr>
              <w:t>IX</w:t>
            </w:r>
            <w:r w:rsidRPr="00D36405">
              <w:rPr>
                <w:sz w:val="20"/>
                <w:szCs w:val="20"/>
              </w:rPr>
              <w:t xml:space="preserve"> - por 19 (dezenove) representantes do corpo discente;</w:t>
            </w:r>
          </w:p>
          <w:p w:rsidR="00511BEF" w:rsidRPr="00D36405" w:rsidRDefault="00511BEF" w:rsidP="00C35C85">
            <w:pPr>
              <w:spacing w:after="0" w:line="240" w:lineRule="auto"/>
              <w:jc w:val="both"/>
              <w:rPr>
                <w:sz w:val="20"/>
                <w:szCs w:val="20"/>
              </w:rPr>
            </w:pPr>
            <w:r w:rsidRPr="00D36405">
              <w:rPr>
                <w:sz w:val="20"/>
                <w:szCs w:val="20"/>
              </w:rPr>
              <w:br/>
            </w:r>
            <w:r w:rsidRPr="00D36405">
              <w:rPr>
                <w:b/>
                <w:sz w:val="20"/>
                <w:szCs w:val="20"/>
              </w:rPr>
              <w:t>X</w:t>
            </w:r>
            <w:r w:rsidRPr="00D36405">
              <w:rPr>
                <w:sz w:val="20"/>
                <w:szCs w:val="20"/>
              </w:rPr>
              <w:t xml:space="preserve"> - por 05 (cinco) membros da sociedade civil do Estado do Ceará, com 01 (um) de cada segmento: classe patronal, classe trabalhadora, Sociedades Acadêmicas, Conselho Estadual de Cultura e Conselho Estadual do Meio Ambiente. </w:t>
            </w:r>
          </w:p>
          <w:p w:rsidR="00511BEF" w:rsidRPr="00D36405" w:rsidRDefault="00511BEF" w:rsidP="00C35C85">
            <w:pPr>
              <w:spacing w:after="0" w:line="240" w:lineRule="auto"/>
              <w:jc w:val="both"/>
              <w:rPr>
                <w:sz w:val="20"/>
                <w:szCs w:val="20"/>
              </w:rPr>
            </w:pPr>
          </w:p>
          <w:p w:rsidR="00511BEF" w:rsidRPr="00D36405" w:rsidRDefault="00511BEF" w:rsidP="00C35C85">
            <w:pPr>
              <w:spacing w:after="0" w:line="240" w:lineRule="auto"/>
              <w:jc w:val="both"/>
              <w:rPr>
                <w:sz w:val="20"/>
                <w:szCs w:val="20"/>
              </w:rPr>
            </w:pPr>
            <w:r w:rsidRPr="00D36405">
              <w:rPr>
                <w:b/>
                <w:sz w:val="20"/>
                <w:szCs w:val="20"/>
              </w:rPr>
              <w:lastRenderedPageBreak/>
              <w:t>§ 1º</w:t>
            </w:r>
            <w:r w:rsidRPr="00D36405">
              <w:rPr>
                <w:sz w:val="20"/>
                <w:szCs w:val="20"/>
              </w:rPr>
              <w:t xml:space="preserve"> - Os representantes dos corpos docente, discente e dos servidores técnico-administrativos serão escolhidos por eleição entre seus respectivos pares.</w:t>
            </w:r>
          </w:p>
          <w:p w:rsidR="00511BEF" w:rsidRPr="00D36405" w:rsidRDefault="00511BEF" w:rsidP="00C35C85">
            <w:pPr>
              <w:spacing w:after="0" w:line="240" w:lineRule="auto"/>
              <w:jc w:val="both"/>
              <w:rPr>
                <w:sz w:val="20"/>
                <w:szCs w:val="20"/>
              </w:rPr>
            </w:pPr>
          </w:p>
          <w:p w:rsidR="00511BEF" w:rsidRPr="00D36405" w:rsidRDefault="00511BEF" w:rsidP="00C35C85">
            <w:pPr>
              <w:spacing w:after="0" w:line="240" w:lineRule="auto"/>
              <w:jc w:val="both"/>
              <w:rPr>
                <w:sz w:val="20"/>
                <w:szCs w:val="20"/>
              </w:rPr>
            </w:pPr>
            <w:r w:rsidRPr="00D36405">
              <w:rPr>
                <w:b/>
                <w:sz w:val="20"/>
                <w:szCs w:val="20"/>
              </w:rPr>
              <w:t>§ 2º</w:t>
            </w:r>
            <w:r w:rsidRPr="00D36405">
              <w:rPr>
                <w:sz w:val="20"/>
                <w:szCs w:val="20"/>
              </w:rPr>
              <w:t xml:space="preserve"> - Os representantes dos corpos docente e discente e dos servidores técnico-administrativos serão eleitos juntamente com seus suplentes.</w:t>
            </w:r>
          </w:p>
          <w:p w:rsidR="00511BEF" w:rsidRPr="00D36405" w:rsidRDefault="00511BEF" w:rsidP="00C35C85">
            <w:pPr>
              <w:spacing w:after="0" w:line="240" w:lineRule="auto"/>
              <w:jc w:val="both"/>
              <w:rPr>
                <w:sz w:val="20"/>
                <w:szCs w:val="20"/>
              </w:rPr>
            </w:pPr>
          </w:p>
          <w:p w:rsidR="00511BEF" w:rsidRPr="00D36405" w:rsidRDefault="00511BEF" w:rsidP="00347522">
            <w:pPr>
              <w:spacing w:after="0" w:line="240" w:lineRule="auto"/>
              <w:jc w:val="both"/>
              <w:rPr>
                <w:sz w:val="20"/>
                <w:szCs w:val="20"/>
              </w:rPr>
            </w:pPr>
            <w:r w:rsidRPr="00D36405">
              <w:rPr>
                <w:b/>
                <w:sz w:val="20"/>
                <w:szCs w:val="20"/>
              </w:rPr>
              <w:t>§ 3º</w:t>
            </w:r>
            <w:r w:rsidRPr="00D36405">
              <w:rPr>
                <w:sz w:val="20"/>
                <w:szCs w:val="20"/>
              </w:rPr>
              <w:t xml:space="preserve"> - Os representantes e seus suplentes, de que trata o inciso IX deste artigo, serão indicados pelas entidades representativas de cada segmento.</w:t>
            </w:r>
          </w:p>
          <w:p w:rsidR="00511BEF" w:rsidRPr="00D36405" w:rsidRDefault="00511BEF" w:rsidP="00347522">
            <w:pPr>
              <w:spacing w:after="0" w:line="240" w:lineRule="auto"/>
              <w:jc w:val="both"/>
              <w:rPr>
                <w:sz w:val="20"/>
                <w:szCs w:val="20"/>
              </w:rPr>
            </w:pPr>
          </w:p>
          <w:p w:rsidR="00511BEF" w:rsidRPr="00D36405" w:rsidRDefault="00511BEF" w:rsidP="0027263D">
            <w:pPr>
              <w:spacing w:after="0" w:line="240" w:lineRule="auto"/>
              <w:jc w:val="both"/>
              <w:rPr>
                <w:sz w:val="20"/>
                <w:szCs w:val="20"/>
              </w:rPr>
            </w:pPr>
            <w:r w:rsidRPr="00D36405">
              <w:rPr>
                <w:b/>
                <w:sz w:val="20"/>
                <w:szCs w:val="20"/>
              </w:rPr>
              <w:t>§ 4º</w:t>
            </w:r>
            <w:r w:rsidRPr="00D36405">
              <w:rPr>
                <w:sz w:val="20"/>
                <w:szCs w:val="20"/>
              </w:rPr>
              <w:t xml:space="preserve"> - </w:t>
            </w:r>
            <w:proofErr w:type="gramStart"/>
            <w:r w:rsidRPr="00D36405">
              <w:rPr>
                <w:sz w:val="20"/>
                <w:szCs w:val="20"/>
              </w:rPr>
              <w:t>O mandato dos representantes mencionados nos incisos VI</w:t>
            </w:r>
            <w:proofErr w:type="gramEnd"/>
            <w:r w:rsidRPr="00D36405">
              <w:rPr>
                <w:sz w:val="20"/>
                <w:szCs w:val="20"/>
              </w:rPr>
              <w:t>, VII e VIII deste artigo, será de dois (2) anos, permitida uma recondução para o período imediatamente subsequente.</w:t>
            </w:r>
          </w:p>
          <w:p w:rsidR="00511BEF" w:rsidRPr="00D36405" w:rsidRDefault="00511BEF" w:rsidP="0027263D">
            <w:pPr>
              <w:spacing w:after="0" w:line="240" w:lineRule="auto"/>
              <w:jc w:val="both"/>
              <w:rPr>
                <w:sz w:val="20"/>
                <w:szCs w:val="20"/>
              </w:rPr>
            </w:pPr>
          </w:p>
          <w:p w:rsidR="00511BEF" w:rsidRPr="00D36405" w:rsidRDefault="00511BEF" w:rsidP="006313BB">
            <w:pPr>
              <w:spacing w:after="0" w:line="240" w:lineRule="auto"/>
              <w:jc w:val="both"/>
              <w:rPr>
                <w:sz w:val="20"/>
                <w:szCs w:val="20"/>
              </w:rPr>
            </w:pPr>
            <w:r w:rsidRPr="00D36405">
              <w:rPr>
                <w:b/>
                <w:sz w:val="20"/>
                <w:szCs w:val="20"/>
              </w:rPr>
              <w:t>§ 5º</w:t>
            </w:r>
            <w:r w:rsidRPr="00D36405">
              <w:rPr>
                <w:sz w:val="20"/>
                <w:szCs w:val="20"/>
              </w:rPr>
              <w:t xml:space="preserve"> - As deliberações do CONSU serão tomadas por maioria simples de votos, presente a maioria absoluta de seus membros.</w:t>
            </w:r>
          </w:p>
          <w:p w:rsidR="00511BEF" w:rsidRPr="00D36405" w:rsidRDefault="00511BEF" w:rsidP="006313BB">
            <w:pPr>
              <w:spacing w:after="0" w:line="240" w:lineRule="auto"/>
              <w:jc w:val="both"/>
              <w:rPr>
                <w:sz w:val="20"/>
                <w:szCs w:val="20"/>
              </w:rPr>
            </w:pPr>
          </w:p>
          <w:p w:rsidR="00511BEF" w:rsidRPr="00D36405" w:rsidRDefault="00511BEF" w:rsidP="00CE465E">
            <w:pPr>
              <w:spacing w:after="0" w:line="240" w:lineRule="auto"/>
              <w:jc w:val="both"/>
              <w:rPr>
                <w:sz w:val="20"/>
                <w:szCs w:val="20"/>
              </w:rPr>
            </w:pPr>
            <w:r w:rsidRPr="00D36405">
              <w:rPr>
                <w:b/>
                <w:sz w:val="20"/>
                <w:szCs w:val="20"/>
              </w:rPr>
              <w:t>§ 6º</w:t>
            </w:r>
            <w:r w:rsidRPr="00D36405">
              <w:rPr>
                <w:sz w:val="20"/>
                <w:szCs w:val="20"/>
              </w:rPr>
              <w:t xml:space="preserve"> - O CONSU reunir-se-á, ordinariamente, a cada 02 (dois) meses, ou, extraordinariamente, quando convocado pelo seu Presidente ou por solicitação da maioria absoluta de seus membros com direito a voto.</w:t>
            </w:r>
          </w:p>
        </w:tc>
        <w:sdt>
          <w:sdtPr>
            <w:rPr>
              <w:b/>
              <w:sz w:val="20"/>
              <w:szCs w:val="20"/>
            </w:rPr>
            <w:id w:val="9997144"/>
            <w:placeholder>
              <w:docPart w:val="DefaultPlaceholder_22675703"/>
            </w:placeholder>
            <w:showingPlcHdr/>
          </w:sdtPr>
          <w:sdtContent>
            <w:tc>
              <w:tcPr>
                <w:tcW w:w="2947" w:type="dxa"/>
              </w:tcPr>
              <w:p w:rsidR="00511BEF" w:rsidRPr="005D5AC9" w:rsidRDefault="00126C53" w:rsidP="00D9426F">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35 - O CEPE, órgão deliberativo e consultivo da UECE em matéria de ensino, pesquisa e extensão, é integrado:</w:t>
            </w:r>
          </w:p>
          <w:p w:rsidR="00511BEF" w:rsidRPr="00F174B2" w:rsidRDefault="00511BEF" w:rsidP="00750FC3">
            <w:pPr>
              <w:spacing w:after="0" w:line="240" w:lineRule="auto"/>
              <w:jc w:val="both"/>
              <w:rPr>
                <w:sz w:val="20"/>
                <w:szCs w:val="20"/>
              </w:rPr>
            </w:pPr>
            <w:r w:rsidRPr="00F174B2">
              <w:rPr>
                <w:sz w:val="20"/>
                <w:szCs w:val="20"/>
              </w:rPr>
              <w:t>I - pelo Reitor, como seu Presidente, com voto de qualidade, além do voto comum;</w:t>
            </w:r>
          </w:p>
          <w:p w:rsidR="00511BEF" w:rsidRPr="00F174B2" w:rsidRDefault="00511BEF" w:rsidP="00750FC3">
            <w:pPr>
              <w:spacing w:after="0" w:line="240" w:lineRule="auto"/>
              <w:jc w:val="both"/>
              <w:rPr>
                <w:sz w:val="20"/>
                <w:szCs w:val="20"/>
              </w:rPr>
            </w:pPr>
            <w:r w:rsidRPr="00F174B2">
              <w:rPr>
                <w:sz w:val="20"/>
                <w:szCs w:val="20"/>
              </w:rPr>
              <w:t>II - pelo Vice-Reitor, como Vice-Presidente;</w:t>
            </w:r>
          </w:p>
          <w:p w:rsidR="00511BEF" w:rsidRPr="00F174B2" w:rsidRDefault="00511BEF" w:rsidP="00750FC3">
            <w:pPr>
              <w:spacing w:after="0" w:line="240" w:lineRule="auto"/>
              <w:jc w:val="both"/>
              <w:rPr>
                <w:sz w:val="20"/>
                <w:szCs w:val="20"/>
              </w:rPr>
            </w:pPr>
            <w:r w:rsidRPr="00F174B2">
              <w:rPr>
                <w:sz w:val="20"/>
                <w:szCs w:val="20"/>
              </w:rPr>
              <w:t>III - por doze (12) pelos Diretores de Centros, Faculdades e Institutos Superiores;</w:t>
            </w:r>
          </w:p>
          <w:p w:rsidR="00511BEF" w:rsidRPr="00F174B2" w:rsidRDefault="00511BEF" w:rsidP="00750FC3">
            <w:pPr>
              <w:spacing w:after="0" w:line="240" w:lineRule="auto"/>
              <w:jc w:val="both"/>
              <w:rPr>
                <w:sz w:val="20"/>
                <w:szCs w:val="20"/>
              </w:rPr>
            </w:pPr>
            <w:r w:rsidRPr="00F174B2">
              <w:rPr>
                <w:sz w:val="20"/>
                <w:szCs w:val="20"/>
              </w:rPr>
              <w:t>IV - por quatro (4) Coordenadores de Cursos Regulares de Graduação;</w:t>
            </w:r>
          </w:p>
          <w:p w:rsidR="00511BEF" w:rsidRPr="00F174B2" w:rsidRDefault="00511BEF" w:rsidP="00750FC3">
            <w:pPr>
              <w:spacing w:after="0" w:line="240" w:lineRule="auto"/>
              <w:jc w:val="both"/>
              <w:rPr>
                <w:sz w:val="20"/>
                <w:szCs w:val="20"/>
              </w:rPr>
            </w:pPr>
            <w:r w:rsidRPr="00F174B2">
              <w:rPr>
                <w:sz w:val="20"/>
                <w:szCs w:val="20"/>
              </w:rPr>
              <w:lastRenderedPageBreak/>
              <w:t>V - por dois (2) Coordenadores de Programas de Pós-Graduação stricto sensu;</w:t>
            </w:r>
          </w:p>
          <w:p w:rsidR="00511BEF" w:rsidRPr="00F174B2" w:rsidRDefault="00511BEF" w:rsidP="00750FC3">
            <w:pPr>
              <w:spacing w:after="0" w:line="240" w:lineRule="auto"/>
              <w:jc w:val="both"/>
              <w:rPr>
                <w:sz w:val="20"/>
                <w:szCs w:val="20"/>
              </w:rPr>
            </w:pPr>
            <w:r w:rsidRPr="00F174B2">
              <w:rPr>
                <w:sz w:val="20"/>
                <w:szCs w:val="20"/>
              </w:rPr>
              <w:t>VI - por nove (9) representantes do corpo de docência e pesquisa;</w:t>
            </w:r>
          </w:p>
          <w:p w:rsidR="00511BEF" w:rsidRPr="00F174B2" w:rsidRDefault="00511BEF" w:rsidP="00750FC3">
            <w:pPr>
              <w:spacing w:after="0" w:line="240" w:lineRule="auto"/>
              <w:jc w:val="both"/>
              <w:rPr>
                <w:sz w:val="20"/>
                <w:szCs w:val="20"/>
              </w:rPr>
            </w:pPr>
            <w:r w:rsidRPr="00F174B2">
              <w:rPr>
                <w:sz w:val="20"/>
                <w:szCs w:val="20"/>
              </w:rPr>
              <w:t>VII - por onze (11) representantes do corpo discente;</w:t>
            </w:r>
            <w:r w:rsidRPr="00F174B2">
              <w:rPr>
                <w:sz w:val="20"/>
                <w:szCs w:val="20"/>
              </w:rPr>
              <w:br/>
              <w:t>VIII - pelo Diretor da Biblioteca Central.</w:t>
            </w:r>
          </w:p>
          <w:p w:rsidR="00511BEF" w:rsidRPr="00F174B2" w:rsidRDefault="00511BEF" w:rsidP="00750FC3">
            <w:pPr>
              <w:spacing w:after="0" w:line="240" w:lineRule="auto"/>
              <w:jc w:val="both"/>
              <w:rPr>
                <w:sz w:val="20"/>
                <w:szCs w:val="20"/>
              </w:rPr>
            </w:pPr>
            <w:r w:rsidRPr="00F174B2">
              <w:rPr>
                <w:sz w:val="20"/>
                <w:szCs w:val="20"/>
              </w:rPr>
              <w:t>§ 1o - Os conselheiros, de que tratam os incisos III, IV e V deste artigo, serão escolhidos pelos pares, juntamente com seus respectivos suplentes vinculados, na forma prevista no Regimento Geral;</w:t>
            </w:r>
            <w:r w:rsidRPr="00F174B2">
              <w:rPr>
                <w:sz w:val="20"/>
                <w:szCs w:val="20"/>
              </w:rPr>
              <w:br/>
              <w:t xml:space="preserve">§ 2o - Os conselheiros, de que tratam os incisos </w:t>
            </w:r>
            <w:proofErr w:type="gramStart"/>
            <w:r w:rsidRPr="00F174B2">
              <w:rPr>
                <w:sz w:val="20"/>
                <w:szCs w:val="20"/>
              </w:rPr>
              <w:t>VI,</w:t>
            </w:r>
            <w:proofErr w:type="gramEnd"/>
            <w:r w:rsidRPr="00F174B2">
              <w:rPr>
                <w:sz w:val="20"/>
                <w:szCs w:val="20"/>
              </w:rPr>
              <w:t xml:space="preserve"> VII e VIII deste artigo, serão eleitos pelos pares, juntamente com seus respectivos suplentes vinculados, na forma prevista no Regimento Geral;</w:t>
            </w:r>
            <w:r w:rsidRPr="00F174B2">
              <w:rPr>
                <w:sz w:val="20"/>
                <w:szCs w:val="20"/>
              </w:rPr>
              <w:br/>
              <w:t>§ 3o - O mandato dos conselheiros, mencionados nos incisos III, IV, V, VI, VII e VIII deste artigo, será de dois (2) anos, permitida uma recondução para</w:t>
            </w:r>
            <w:r w:rsidR="00FB6912">
              <w:rPr>
                <w:sz w:val="20"/>
                <w:szCs w:val="20"/>
              </w:rPr>
              <w:t xml:space="preserve"> o período imediatamente subsequ</w:t>
            </w:r>
            <w:r w:rsidRPr="00F174B2">
              <w:rPr>
                <w:sz w:val="20"/>
                <w:szCs w:val="20"/>
              </w:rPr>
              <w:t>ente;</w:t>
            </w:r>
          </w:p>
          <w:p w:rsidR="00511BEF" w:rsidRPr="00F174B2" w:rsidRDefault="00511BEF" w:rsidP="00750FC3">
            <w:pPr>
              <w:spacing w:after="0" w:line="240" w:lineRule="auto"/>
              <w:jc w:val="both"/>
              <w:rPr>
                <w:sz w:val="20"/>
                <w:szCs w:val="20"/>
              </w:rPr>
            </w:pPr>
            <w:r w:rsidRPr="00F174B2">
              <w:rPr>
                <w:sz w:val="20"/>
                <w:szCs w:val="20"/>
              </w:rPr>
              <w:br/>
              <w:t>§ 4o - Os Pró-Reitores integrarão o Conselho com direito a voz.</w:t>
            </w:r>
          </w:p>
        </w:tc>
        <w:tc>
          <w:tcPr>
            <w:tcW w:w="3338" w:type="dxa"/>
            <w:shd w:val="clear" w:color="auto" w:fill="auto"/>
            <w:vAlign w:val="center"/>
          </w:tcPr>
          <w:p w:rsidR="00511BEF" w:rsidRPr="00D36405" w:rsidRDefault="00511BEF" w:rsidP="00635727">
            <w:pPr>
              <w:spacing w:after="0" w:line="240" w:lineRule="auto"/>
              <w:jc w:val="both"/>
              <w:rPr>
                <w:sz w:val="20"/>
                <w:szCs w:val="20"/>
              </w:rPr>
            </w:pPr>
            <w:r w:rsidRPr="00D36405">
              <w:rPr>
                <w:b/>
                <w:sz w:val="20"/>
                <w:szCs w:val="20"/>
              </w:rPr>
              <w:lastRenderedPageBreak/>
              <w:t>Art. 9º</w:t>
            </w:r>
            <w:r w:rsidRPr="00D36405">
              <w:rPr>
                <w:sz w:val="20"/>
                <w:szCs w:val="20"/>
              </w:rPr>
              <w:t xml:space="preserve"> - O CEPE, órgão deliberativo e consultivo da UECE em matéria de ensino, pesquisa e extensão, é integrado:</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 xml:space="preserve">I </w:t>
            </w:r>
            <w:r w:rsidRPr="00D36405">
              <w:rPr>
                <w:sz w:val="20"/>
                <w:szCs w:val="20"/>
              </w:rPr>
              <w:t>- pelo Reitor, como seu Presidente, com voto de qualidade, além do voto comum;</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II</w:t>
            </w:r>
            <w:r w:rsidRPr="00D36405">
              <w:rPr>
                <w:sz w:val="20"/>
                <w:szCs w:val="20"/>
              </w:rPr>
              <w:t xml:space="preserve"> - pelo Vice-Reitor, como Vice-Presidente;</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III</w:t>
            </w:r>
            <w:r w:rsidRPr="00D36405">
              <w:rPr>
                <w:sz w:val="20"/>
                <w:szCs w:val="20"/>
              </w:rPr>
              <w:t xml:space="preserve"> - pelos Pró-Reitores de Graduação, de Pós-Graduação e Pesquisa, de </w:t>
            </w:r>
            <w:r w:rsidRPr="00D36405">
              <w:rPr>
                <w:sz w:val="20"/>
                <w:szCs w:val="20"/>
              </w:rPr>
              <w:lastRenderedPageBreak/>
              <w:t>Extensão e de Políticas Estudantis, apenas com direito a voz;</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IV</w:t>
            </w:r>
            <w:r w:rsidRPr="00D36405">
              <w:rPr>
                <w:sz w:val="20"/>
                <w:szCs w:val="20"/>
              </w:rPr>
              <w:t xml:space="preserve"> – pelo Ouvidor geral, apenas com direito a voz;</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V</w:t>
            </w:r>
            <w:r w:rsidRPr="00D36405">
              <w:rPr>
                <w:sz w:val="20"/>
                <w:szCs w:val="20"/>
              </w:rPr>
              <w:t xml:space="preserve"> - por 12 (doze) Coordenadores de Cursos de Graduação, 01 (um) por Centro e Faculdade;</w:t>
            </w:r>
          </w:p>
          <w:p w:rsidR="00511BEF" w:rsidRPr="00D36405" w:rsidRDefault="00511BEF" w:rsidP="00635727">
            <w:pPr>
              <w:spacing w:after="0" w:line="240" w:lineRule="auto"/>
              <w:jc w:val="both"/>
              <w:rPr>
                <w:sz w:val="20"/>
                <w:szCs w:val="20"/>
              </w:rPr>
            </w:pPr>
          </w:p>
          <w:p w:rsidR="00511BEF" w:rsidRPr="00D36405" w:rsidRDefault="00511BEF" w:rsidP="00635727">
            <w:pPr>
              <w:spacing w:after="0" w:line="240" w:lineRule="auto"/>
              <w:jc w:val="both"/>
              <w:rPr>
                <w:sz w:val="20"/>
                <w:szCs w:val="20"/>
              </w:rPr>
            </w:pPr>
            <w:r w:rsidRPr="00D36405">
              <w:rPr>
                <w:b/>
                <w:sz w:val="20"/>
                <w:szCs w:val="20"/>
              </w:rPr>
              <w:t>VI</w:t>
            </w:r>
            <w:r w:rsidRPr="00D36405">
              <w:rPr>
                <w:sz w:val="20"/>
                <w:szCs w:val="20"/>
              </w:rPr>
              <w:t xml:space="preserve"> - por 04 (quatro) Coordenadores de Programas de Pós-Graduação </w:t>
            </w:r>
            <w:r w:rsidRPr="00D36405">
              <w:rPr>
                <w:i/>
                <w:sz w:val="20"/>
                <w:szCs w:val="20"/>
              </w:rPr>
              <w:t>stricto sensu</w:t>
            </w:r>
            <w:r w:rsidRPr="00D36405">
              <w:rPr>
                <w:sz w:val="20"/>
                <w:szCs w:val="20"/>
              </w:rPr>
              <w:t xml:space="preserve">; </w:t>
            </w:r>
          </w:p>
          <w:p w:rsidR="00511BEF" w:rsidRPr="00D36405" w:rsidRDefault="00511BEF" w:rsidP="00635727">
            <w:pPr>
              <w:spacing w:after="0" w:line="240" w:lineRule="auto"/>
              <w:jc w:val="both"/>
              <w:rPr>
                <w:sz w:val="20"/>
                <w:szCs w:val="20"/>
              </w:rPr>
            </w:pPr>
            <w:r w:rsidRPr="00D36405">
              <w:rPr>
                <w:sz w:val="20"/>
                <w:szCs w:val="20"/>
              </w:rPr>
              <w:t xml:space="preserve"> </w:t>
            </w:r>
          </w:p>
          <w:p w:rsidR="00511BEF" w:rsidRPr="00D36405" w:rsidRDefault="00511BEF" w:rsidP="00635727">
            <w:pPr>
              <w:spacing w:after="0" w:line="240" w:lineRule="auto"/>
              <w:jc w:val="both"/>
              <w:rPr>
                <w:sz w:val="20"/>
                <w:szCs w:val="20"/>
              </w:rPr>
            </w:pPr>
            <w:r w:rsidRPr="00D36405">
              <w:rPr>
                <w:b/>
                <w:sz w:val="20"/>
                <w:szCs w:val="20"/>
              </w:rPr>
              <w:t>VII</w:t>
            </w:r>
            <w:r w:rsidRPr="00D36405">
              <w:rPr>
                <w:sz w:val="20"/>
                <w:szCs w:val="20"/>
              </w:rPr>
              <w:t xml:space="preserve"> - por 10 (dez) representantes do corpo docente, 02 (dois) de cada uma das diferentes Classes do Grupo Ocupacional Magistério Superior (MAS) da UECE, nos termos da legislação vigente;</w:t>
            </w:r>
          </w:p>
          <w:p w:rsidR="00511BEF" w:rsidRPr="00D36405" w:rsidRDefault="00511BEF" w:rsidP="00635727">
            <w:pPr>
              <w:spacing w:after="0" w:line="240" w:lineRule="auto"/>
              <w:jc w:val="both"/>
              <w:rPr>
                <w:sz w:val="20"/>
                <w:szCs w:val="20"/>
              </w:rPr>
            </w:pPr>
          </w:p>
          <w:p w:rsidR="00511BEF" w:rsidRPr="00D36405" w:rsidRDefault="00511BEF" w:rsidP="00962104">
            <w:pPr>
              <w:spacing w:after="0" w:line="240" w:lineRule="auto"/>
              <w:jc w:val="both"/>
              <w:rPr>
                <w:sz w:val="20"/>
                <w:szCs w:val="20"/>
              </w:rPr>
            </w:pPr>
            <w:r w:rsidRPr="00D36405">
              <w:rPr>
                <w:b/>
                <w:sz w:val="20"/>
                <w:szCs w:val="20"/>
              </w:rPr>
              <w:t>VIII</w:t>
            </w:r>
            <w:r w:rsidRPr="00D36405">
              <w:rPr>
                <w:sz w:val="20"/>
                <w:szCs w:val="20"/>
              </w:rPr>
              <w:t xml:space="preserve"> - por 18 (dezoito) representantes do corpo discente.</w:t>
            </w:r>
          </w:p>
          <w:p w:rsidR="00511BEF" w:rsidRPr="00D36405" w:rsidRDefault="00511BEF" w:rsidP="00962104">
            <w:pPr>
              <w:spacing w:after="0" w:line="240" w:lineRule="auto"/>
              <w:jc w:val="both"/>
              <w:rPr>
                <w:sz w:val="16"/>
                <w:szCs w:val="16"/>
              </w:rPr>
            </w:pPr>
          </w:p>
          <w:p w:rsidR="00511BEF" w:rsidRPr="00D36405" w:rsidRDefault="00511BEF" w:rsidP="00962104">
            <w:pPr>
              <w:spacing w:after="0" w:line="240" w:lineRule="auto"/>
              <w:jc w:val="both"/>
              <w:rPr>
                <w:sz w:val="20"/>
                <w:szCs w:val="20"/>
              </w:rPr>
            </w:pPr>
            <w:r w:rsidRPr="00D36405">
              <w:rPr>
                <w:b/>
                <w:sz w:val="20"/>
                <w:szCs w:val="20"/>
              </w:rPr>
              <w:t>§ 1º</w:t>
            </w:r>
            <w:r w:rsidRPr="00D36405">
              <w:rPr>
                <w:sz w:val="20"/>
                <w:szCs w:val="20"/>
              </w:rPr>
              <w:t xml:space="preserve"> - Os representantes dos coordenadores de</w:t>
            </w:r>
            <w:proofErr w:type="gramStart"/>
            <w:r w:rsidRPr="00D36405">
              <w:rPr>
                <w:sz w:val="20"/>
                <w:szCs w:val="20"/>
              </w:rPr>
              <w:t xml:space="preserve">  </w:t>
            </w:r>
            <w:proofErr w:type="gramEnd"/>
            <w:r w:rsidRPr="00D36405">
              <w:rPr>
                <w:sz w:val="20"/>
                <w:szCs w:val="20"/>
              </w:rPr>
              <w:t xml:space="preserve">Graduação, Pós-Graduação </w:t>
            </w:r>
            <w:r w:rsidRPr="00D36405">
              <w:rPr>
                <w:i/>
                <w:sz w:val="20"/>
                <w:szCs w:val="20"/>
              </w:rPr>
              <w:t>stricto sensu e</w:t>
            </w:r>
            <w:r w:rsidRPr="00D36405">
              <w:rPr>
                <w:sz w:val="20"/>
                <w:szCs w:val="20"/>
              </w:rPr>
              <w:t xml:space="preserve"> dos corpos docente e discente serão escolhidos por eleição entre seus respectivos pares.</w:t>
            </w:r>
          </w:p>
          <w:p w:rsidR="00511BEF" w:rsidRPr="00D36405" w:rsidRDefault="00511BEF" w:rsidP="00962104">
            <w:pPr>
              <w:spacing w:after="0" w:line="240" w:lineRule="auto"/>
              <w:jc w:val="both"/>
              <w:rPr>
                <w:sz w:val="16"/>
                <w:szCs w:val="16"/>
              </w:rPr>
            </w:pPr>
          </w:p>
          <w:p w:rsidR="00511BEF" w:rsidRPr="00D36405" w:rsidRDefault="00511BEF" w:rsidP="003F5C2E">
            <w:pPr>
              <w:spacing w:after="0" w:line="240" w:lineRule="auto"/>
              <w:jc w:val="both"/>
              <w:rPr>
                <w:sz w:val="20"/>
                <w:szCs w:val="20"/>
              </w:rPr>
            </w:pPr>
            <w:r w:rsidRPr="00D36405">
              <w:rPr>
                <w:b/>
                <w:sz w:val="20"/>
                <w:szCs w:val="20"/>
              </w:rPr>
              <w:t>§ 2º</w:t>
            </w:r>
            <w:r w:rsidRPr="00D36405">
              <w:rPr>
                <w:sz w:val="20"/>
                <w:szCs w:val="20"/>
              </w:rPr>
              <w:t xml:space="preserve"> - O mandato dos representantes mencionados nos incisos IV, V, </w:t>
            </w:r>
            <w:proofErr w:type="gramStart"/>
            <w:r w:rsidRPr="00D36405">
              <w:rPr>
                <w:sz w:val="20"/>
                <w:szCs w:val="20"/>
              </w:rPr>
              <w:t>VI</w:t>
            </w:r>
            <w:proofErr w:type="gramEnd"/>
            <w:r w:rsidRPr="00D36405">
              <w:rPr>
                <w:sz w:val="20"/>
                <w:szCs w:val="20"/>
              </w:rPr>
              <w:t xml:space="preserve"> e VII deste artigo, será de dois (2) anos, permitida uma recondução para o período imediatamente subsequente.</w:t>
            </w:r>
          </w:p>
          <w:p w:rsidR="00511BEF" w:rsidRPr="00D36405" w:rsidRDefault="00511BEF" w:rsidP="003F5C2E">
            <w:pPr>
              <w:spacing w:after="0" w:line="240" w:lineRule="auto"/>
              <w:jc w:val="both"/>
              <w:rPr>
                <w:sz w:val="20"/>
                <w:szCs w:val="20"/>
              </w:rPr>
            </w:pPr>
          </w:p>
          <w:p w:rsidR="00511BEF" w:rsidRPr="00D36405" w:rsidRDefault="00511BEF" w:rsidP="0033574E">
            <w:pPr>
              <w:spacing w:after="0" w:line="240" w:lineRule="auto"/>
              <w:jc w:val="both"/>
              <w:rPr>
                <w:sz w:val="20"/>
                <w:szCs w:val="20"/>
              </w:rPr>
            </w:pPr>
            <w:r w:rsidRPr="00D36405">
              <w:rPr>
                <w:b/>
                <w:sz w:val="20"/>
                <w:szCs w:val="20"/>
              </w:rPr>
              <w:t>§ 3º</w:t>
            </w:r>
            <w:r w:rsidRPr="00D36405">
              <w:rPr>
                <w:sz w:val="20"/>
                <w:szCs w:val="20"/>
              </w:rPr>
              <w:t xml:space="preserve"> - As deliberações do CEPE serão tomadas por maioria simples de votos, presente a maioria absoluta de seus membros.</w:t>
            </w:r>
          </w:p>
          <w:p w:rsidR="00511BEF" w:rsidRPr="00D36405" w:rsidRDefault="00511BEF" w:rsidP="0033574E">
            <w:pPr>
              <w:spacing w:after="0" w:line="240" w:lineRule="auto"/>
              <w:jc w:val="both"/>
              <w:rPr>
                <w:sz w:val="16"/>
                <w:szCs w:val="16"/>
              </w:rPr>
            </w:pPr>
          </w:p>
          <w:p w:rsidR="00511BEF" w:rsidRPr="00D36405" w:rsidRDefault="00511BEF" w:rsidP="008B1CAD">
            <w:pPr>
              <w:spacing w:after="0" w:line="240" w:lineRule="auto"/>
              <w:jc w:val="both"/>
              <w:rPr>
                <w:sz w:val="20"/>
                <w:szCs w:val="20"/>
              </w:rPr>
            </w:pPr>
            <w:r w:rsidRPr="00D36405">
              <w:rPr>
                <w:b/>
                <w:sz w:val="20"/>
                <w:szCs w:val="20"/>
              </w:rPr>
              <w:t>§ 4º</w:t>
            </w:r>
            <w:r w:rsidRPr="00D36405">
              <w:rPr>
                <w:sz w:val="20"/>
                <w:szCs w:val="20"/>
              </w:rPr>
              <w:t xml:space="preserve"> - O CEPE reunir-se-á, ordinariamente, a cada 02 (dois) meses, ou, extraordinariamente, quando convocado pelo seu Presidente ou por solicitação da maioria absoluta de seus membros.</w:t>
            </w:r>
          </w:p>
        </w:tc>
        <w:sdt>
          <w:sdtPr>
            <w:rPr>
              <w:b/>
              <w:sz w:val="20"/>
              <w:szCs w:val="20"/>
            </w:rPr>
            <w:id w:val="9997145"/>
            <w:placeholder>
              <w:docPart w:val="DefaultPlaceholder_22675703"/>
            </w:placeholder>
            <w:showingPlcHdr/>
          </w:sdtPr>
          <w:sdtContent>
            <w:tc>
              <w:tcPr>
                <w:tcW w:w="2947" w:type="dxa"/>
              </w:tcPr>
              <w:p w:rsidR="00511BEF" w:rsidRPr="005D5AC9" w:rsidRDefault="00126C53" w:rsidP="00635727">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 xml:space="preserve">Art. 36 - A competência, as atribuições e o funcionamento do </w:t>
            </w:r>
            <w:r w:rsidRPr="00F174B2">
              <w:rPr>
                <w:sz w:val="20"/>
                <w:szCs w:val="20"/>
              </w:rPr>
              <w:lastRenderedPageBreak/>
              <w:t>CONSU e do CEPE serão estabelecidos no Regimento Geral e nos Regimentos específicos de cada Colegiado.</w:t>
            </w:r>
          </w:p>
        </w:tc>
        <w:tc>
          <w:tcPr>
            <w:tcW w:w="3338" w:type="dxa"/>
            <w:shd w:val="clear" w:color="auto" w:fill="auto"/>
            <w:vAlign w:val="center"/>
          </w:tcPr>
          <w:p w:rsidR="00511BEF" w:rsidRPr="00D36405" w:rsidRDefault="00511BEF" w:rsidP="007403EB">
            <w:pPr>
              <w:spacing w:after="0" w:line="240" w:lineRule="auto"/>
              <w:jc w:val="both"/>
              <w:rPr>
                <w:sz w:val="20"/>
                <w:szCs w:val="20"/>
              </w:rPr>
            </w:pPr>
            <w:r w:rsidRPr="00D36405">
              <w:rPr>
                <w:b/>
                <w:sz w:val="20"/>
                <w:szCs w:val="20"/>
              </w:rPr>
              <w:lastRenderedPageBreak/>
              <w:t>Art. 10</w:t>
            </w:r>
            <w:r w:rsidRPr="00D36405">
              <w:rPr>
                <w:sz w:val="20"/>
                <w:szCs w:val="20"/>
              </w:rPr>
              <w:t xml:space="preserve"> - A competência, as atribuições e o funcionamento do </w:t>
            </w:r>
            <w:r w:rsidRPr="00D36405">
              <w:rPr>
                <w:sz w:val="20"/>
                <w:szCs w:val="20"/>
              </w:rPr>
              <w:lastRenderedPageBreak/>
              <w:t>CONSU e do CEPE serão estabelecidos no Regimento Geral e em seus regimentos específicos.</w:t>
            </w:r>
          </w:p>
        </w:tc>
        <w:sdt>
          <w:sdtPr>
            <w:rPr>
              <w:b/>
              <w:sz w:val="20"/>
              <w:szCs w:val="20"/>
            </w:rPr>
            <w:id w:val="9997146"/>
            <w:placeholder>
              <w:docPart w:val="DefaultPlaceholder_22675703"/>
            </w:placeholder>
            <w:showingPlcHdr/>
          </w:sdtPr>
          <w:sdtContent>
            <w:tc>
              <w:tcPr>
                <w:tcW w:w="2947" w:type="dxa"/>
              </w:tcPr>
              <w:p w:rsidR="00511BEF" w:rsidRPr="005D5AC9" w:rsidRDefault="00126C53" w:rsidP="007403EB">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37 - A Reitoria, órgão superior executivo da UECE, será exercida pelo Reitor e, nas faltas e impedimentos, pelo Vice-Reitor.</w:t>
            </w:r>
          </w:p>
        </w:tc>
        <w:tc>
          <w:tcPr>
            <w:tcW w:w="3338" w:type="dxa"/>
            <w:shd w:val="clear" w:color="auto" w:fill="auto"/>
            <w:vAlign w:val="center"/>
          </w:tcPr>
          <w:p w:rsidR="00511BEF" w:rsidRPr="00D36405" w:rsidRDefault="00511BEF" w:rsidP="007403EB">
            <w:pPr>
              <w:spacing w:after="0" w:line="240" w:lineRule="auto"/>
              <w:jc w:val="both"/>
              <w:rPr>
                <w:sz w:val="20"/>
                <w:szCs w:val="20"/>
              </w:rPr>
            </w:pPr>
            <w:r w:rsidRPr="00D36405">
              <w:rPr>
                <w:b/>
                <w:sz w:val="20"/>
                <w:szCs w:val="20"/>
              </w:rPr>
              <w:t>Art. 11</w:t>
            </w:r>
            <w:r w:rsidRPr="00D36405">
              <w:rPr>
                <w:sz w:val="20"/>
                <w:szCs w:val="20"/>
              </w:rPr>
              <w:t xml:space="preserve"> - A Reitoria, órgão superior executivo da UECE, será exercida pelo Reitor e, em suas faltas e impedimentos, pelo Vice-reitor.</w:t>
            </w:r>
          </w:p>
          <w:p w:rsidR="00511BEF" w:rsidRPr="00D36405" w:rsidRDefault="00511BEF" w:rsidP="007403EB">
            <w:pPr>
              <w:spacing w:after="0" w:line="240" w:lineRule="auto"/>
              <w:jc w:val="both"/>
              <w:rPr>
                <w:sz w:val="20"/>
                <w:szCs w:val="20"/>
              </w:rPr>
            </w:pPr>
          </w:p>
          <w:p w:rsidR="00511BEF" w:rsidRPr="00D36405" w:rsidRDefault="00511BEF" w:rsidP="00117981">
            <w:pPr>
              <w:spacing w:after="0" w:line="240" w:lineRule="auto"/>
              <w:jc w:val="both"/>
              <w:rPr>
                <w:sz w:val="20"/>
                <w:szCs w:val="20"/>
              </w:rPr>
            </w:pPr>
            <w:r w:rsidRPr="00D36405">
              <w:rPr>
                <w:b/>
                <w:sz w:val="20"/>
                <w:szCs w:val="20"/>
              </w:rPr>
              <w:t>Parágrafo único</w:t>
            </w:r>
            <w:r w:rsidRPr="00D36405">
              <w:rPr>
                <w:sz w:val="20"/>
                <w:szCs w:val="20"/>
              </w:rPr>
              <w:t xml:space="preserve"> - Em caso de falta e impedimento simultâneo de Reitor e Vice-reitor, a Reitoria será exercida pelo Decano entre os Diretores de Centros, Faculdades e Institutos Superiores, aquele Diretor com maior tempo de serviço na FUNECE.</w:t>
            </w:r>
          </w:p>
        </w:tc>
        <w:sdt>
          <w:sdtPr>
            <w:rPr>
              <w:b/>
              <w:sz w:val="20"/>
              <w:szCs w:val="20"/>
            </w:rPr>
            <w:id w:val="9997147"/>
            <w:placeholder>
              <w:docPart w:val="DefaultPlaceholder_22675703"/>
            </w:placeholder>
            <w:showingPlcHdr/>
          </w:sdtPr>
          <w:sdtContent>
            <w:tc>
              <w:tcPr>
                <w:tcW w:w="2947" w:type="dxa"/>
              </w:tcPr>
              <w:p w:rsidR="00511BEF" w:rsidRPr="005D5AC9" w:rsidRDefault="00126C53" w:rsidP="007403EB">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38. O Reitor e o Vice-Reitor da UECE serão nomeados pelo Governador do Estado, para mandatos de quatro (4) anos, escolhidos entre professores cujos nomes figurem em listas tríplices elaboradas por um Colégio Eleitoral Especial constituído da reunião conjunta do CONSU e do CEPE, sendo a votação uninominal.</w:t>
            </w:r>
            <w:r w:rsidRPr="00F174B2">
              <w:rPr>
                <w:sz w:val="20"/>
                <w:szCs w:val="20"/>
              </w:rPr>
              <w:br/>
              <w:t xml:space="preserve">§ 1o - A elaboração das listas para escolha do Reitor e do Vice-Reitor será precedida de consulta prévia à comunidade universitária, nos termos estabelecidos pelo CONSU, prevalecendo </w:t>
            </w:r>
            <w:proofErr w:type="gramStart"/>
            <w:r w:rsidRPr="00F174B2">
              <w:rPr>
                <w:sz w:val="20"/>
                <w:szCs w:val="20"/>
              </w:rPr>
              <w:t>a</w:t>
            </w:r>
            <w:proofErr w:type="gramEnd"/>
            <w:r w:rsidRPr="00F174B2">
              <w:rPr>
                <w:sz w:val="20"/>
                <w:szCs w:val="20"/>
              </w:rPr>
              <w:t xml:space="preserve"> votação uninominal e o peso de 70% (setenta por cento) para a manifestação do pessoal de docência e pesquisa, de 15% (quinze por cento) para o pessoal técnico administrativo e 15% (quinze por cento) para o corpo discente, e dar-se-á dentro do prazo máximo de 60 (sessenta) dias e mínimo de 30 (trinta) dias antes do término dos mandatos dos titulares em exercício. </w:t>
            </w:r>
          </w:p>
          <w:p w:rsidR="00511BEF" w:rsidRPr="00F174B2" w:rsidRDefault="00511BEF" w:rsidP="00750FC3">
            <w:pPr>
              <w:spacing w:after="0" w:line="240" w:lineRule="auto"/>
              <w:jc w:val="both"/>
              <w:rPr>
                <w:sz w:val="20"/>
                <w:szCs w:val="20"/>
              </w:rPr>
            </w:pPr>
            <w:r w:rsidRPr="00F174B2">
              <w:rPr>
                <w:sz w:val="20"/>
                <w:szCs w:val="20"/>
              </w:rPr>
              <w:t>§ 2o - O Colégio Eleitoral Especial de que trata o caput deste artigo será convocado e presidido pelo Reitor em exercício e somente deliberará com a presença mínima de 2/3 (dois terços) de seus membros, mediante votação secreta.</w:t>
            </w:r>
            <w:r w:rsidRPr="00F174B2">
              <w:rPr>
                <w:sz w:val="20"/>
                <w:szCs w:val="20"/>
              </w:rPr>
              <w:br/>
              <w:t xml:space="preserve">§ 3o - Somente poderão integrar as </w:t>
            </w:r>
            <w:r w:rsidRPr="00F174B2">
              <w:rPr>
                <w:sz w:val="20"/>
                <w:szCs w:val="20"/>
              </w:rPr>
              <w:lastRenderedPageBreak/>
              <w:t xml:space="preserve">listas de que trata </w:t>
            </w:r>
            <w:proofErr w:type="gramStart"/>
            <w:r w:rsidRPr="00F174B2">
              <w:rPr>
                <w:sz w:val="20"/>
                <w:szCs w:val="20"/>
              </w:rPr>
              <w:t>este artigo docentes da UECE que contem pelo menos cinco (5) anos de experiência no magistério superior</w:t>
            </w:r>
            <w:proofErr w:type="gramEnd"/>
            <w:r w:rsidRPr="00F174B2">
              <w:rPr>
                <w:sz w:val="20"/>
                <w:szCs w:val="20"/>
              </w:rPr>
              <w:t>.</w:t>
            </w:r>
          </w:p>
          <w:p w:rsidR="00511BEF" w:rsidRPr="00F174B2" w:rsidRDefault="00511BEF" w:rsidP="00750FC3">
            <w:pPr>
              <w:spacing w:after="0" w:line="240" w:lineRule="auto"/>
              <w:jc w:val="both"/>
              <w:rPr>
                <w:sz w:val="20"/>
                <w:szCs w:val="20"/>
              </w:rPr>
            </w:pPr>
            <w:r w:rsidRPr="00F174B2">
              <w:rPr>
                <w:sz w:val="20"/>
                <w:szCs w:val="20"/>
              </w:rPr>
              <w:t>§ 4o - Ao Reitor e Vice-Reitor da UECE é permitida uma recondução, para o período imediatamente subseqüente, observado o mesmo procedimento deste artigo.</w:t>
            </w:r>
          </w:p>
          <w:p w:rsidR="00511BEF" w:rsidRPr="00F174B2" w:rsidRDefault="00511BEF" w:rsidP="00750FC3">
            <w:pPr>
              <w:spacing w:after="0" w:line="240" w:lineRule="auto"/>
              <w:jc w:val="both"/>
              <w:rPr>
                <w:sz w:val="20"/>
                <w:szCs w:val="20"/>
              </w:rPr>
            </w:pPr>
            <w:r w:rsidRPr="00F174B2">
              <w:rPr>
                <w:sz w:val="20"/>
                <w:szCs w:val="20"/>
              </w:rPr>
              <w:t>§ 5o - O Reitor e o Vice-Reitor em exercício, quando candidatos à recondução de que trata o parágrafo anterior, ficam impedidos para as funções indicadas pelo §2º deste artigo, devendo o Colégio Eleitoral Especial, neste caso, ser convocado e presidido pelo Diretor de Centro, Faculdade ou Instituto Superior, integrante do CONSU, com maior tempo de serviço na UECE.</w:t>
            </w:r>
            <w:r w:rsidRPr="00F174B2">
              <w:rPr>
                <w:sz w:val="20"/>
                <w:szCs w:val="20"/>
              </w:rPr>
              <w:br/>
              <w:t>§ 6o - As candidaturas aos cargos de Reitor e de Vice-Reitor serão apresentadas, no processo de escolha, em chapa vinculada, importando a escolha do Reitor na do Vice-Reitor com ele registrado.</w:t>
            </w:r>
          </w:p>
        </w:tc>
        <w:tc>
          <w:tcPr>
            <w:tcW w:w="3338" w:type="dxa"/>
            <w:shd w:val="clear" w:color="auto" w:fill="auto"/>
            <w:vAlign w:val="center"/>
          </w:tcPr>
          <w:p w:rsidR="00511BEF" w:rsidRPr="00D36405" w:rsidRDefault="00511BEF" w:rsidP="00197836">
            <w:pPr>
              <w:spacing w:after="0" w:line="240" w:lineRule="auto"/>
              <w:jc w:val="both"/>
              <w:rPr>
                <w:sz w:val="20"/>
                <w:szCs w:val="20"/>
              </w:rPr>
            </w:pPr>
            <w:r w:rsidRPr="00D36405">
              <w:rPr>
                <w:b/>
                <w:sz w:val="20"/>
                <w:szCs w:val="20"/>
              </w:rPr>
              <w:lastRenderedPageBreak/>
              <w:t>Art. 12</w:t>
            </w:r>
            <w:r w:rsidRPr="00D36405">
              <w:rPr>
                <w:sz w:val="20"/>
                <w:szCs w:val="20"/>
              </w:rPr>
              <w:t xml:space="preserve"> - O Reitor e o Vice-reitor da UECE serão eleitos pela comunidade acadêmica, por meio de votação direta e uninominal, com processo homologado em reunião conjunta de CONSU e CEPE, convocada para a finalidade específica, e serão nomeados pelo Governador do Estado, para mandatos de quatro (4) anos.</w:t>
            </w:r>
          </w:p>
          <w:p w:rsidR="00511BEF" w:rsidRPr="00D36405" w:rsidRDefault="00511BEF" w:rsidP="00197836">
            <w:pPr>
              <w:spacing w:after="0" w:line="240" w:lineRule="auto"/>
              <w:jc w:val="both"/>
              <w:rPr>
                <w:sz w:val="20"/>
                <w:szCs w:val="20"/>
              </w:rPr>
            </w:pPr>
            <w:r w:rsidRPr="00D36405">
              <w:rPr>
                <w:sz w:val="20"/>
                <w:szCs w:val="20"/>
              </w:rPr>
              <w:br/>
            </w:r>
            <w:r w:rsidRPr="00D36405">
              <w:rPr>
                <w:b/>
                <w:sz w:val="20"/>
                <w:szCs w:val="20"/>
              </w:rPr>
              <w:t>§ 1</w:t>
            </w:r>
            <w:r w:rsidRPr="00D36405">
              <w:rPr>
                <w:sz w:val="20"/>
                <w:szCs w:val="20"/>
              </w:rPr>
              <w:t>º - A eleição de Reitor e Vice-Reitor será realizada nos termos estabelecidos por Edital do CONSU, respeitando o peso de 60% (sessenta por cento) para a manifestação dos servidores docentes e técnico-administrativo e de 40% (quarenta por cento) para o corpo discente.</w:t>
            </w:r>
          </w:p>
          <w:p w:rsidR="00511BEF" w:rsidRPr="00D36405" w:rsidRDefault="00511BEF" w:rsidP="00197836">
            <w:pPr>
              <w:spacing w:after="0" w:line="240" w:lineRule="auto"/>
              <w:jc w:val="both"/>
              <w:rPr>
                <w:sz w:val="20"/>
                <w:szCs w:val="20"/>
              </w:rPr>
            </w:pPr>
          </w:p>
          <w:p w:rsidR="00511BEF" w:rsidRPr="00D36405" w:rsidRDefault="00511BEF" w:rsidP="00197836">
            <w:pPr>
              <w:spacing w:after="0" w:line="240" w:lineRule="auto"/>
              <w:jc w:val="both"/>
              <w:rPr>
                <w:sz w:val="20"/>
                <w:szCs w:val="20"/>
              </w:rPr>
            </w:pPr>
            <w:r w:rsidRPr="00D36405">
              <w:rPr>
                <w:b/>
                <w:sz w:val="20"/>
                <w:szCs w:val="20"/>
              </w:rPr>
              <w:t xml:space="preserve">§ 2º </w:t>
            </w:r>
            <w:r w:rsidRPr="00D36405">
              <w:rPr>
                <w:sz w:val="20"/>
                <w:szCs w:val="20"/>
              </w:rPr>
              <w:t>- Exclusivamente no caso da eleição de Reitor e Vice-reitor, se nenhuma chapa obtiver maioria simples dos votos válidos, haverá um segundo turno entre os dois candidatos mais votados, 15 (quinze) dias após a homologação dos resultados.</w:t>
            </w:r>
          </w:p>
          <w:p w:rsidR="00511BEF" w:rsidRPr="00D36405" w:rsidRDefault="00511BEF" w:rsidP="00197836">
            <w:pPr>
              <w:spacing w:after="0" w:line="240" w:lineRule="auto"/>
              <w:jc w:val="both"/>
              <w:rPr>
                <w:sz w:val="20"/>
                <w:szCs w:val="20"/>
              </w:rPr>
            </w:pPr>
          </w:p>
          <w:p w:rsidR="00511BEF" w:rsidRPr="00D36405" w:rsidRDefault="00511BEF" w:rsidP="00197836">
            <w:pPr>
              <w:spacing w:after="0" w:line="240" w:lineRule="auto"/>
              <w:jc w:val="both"/>
              <w:rPr>
                <w:sz w:val="20"/>
                <w:szCs w:val="20"/>
              </w:rPr>
            </w:pPr>
            <w:r w:rsidRPr="00D36405">
              <w:rPr>
                <w:b/>
                <w:sz w:val="20"/>
                <w:szCs w:val="20"/>
              </w:rPr>
              <w:t>§ 3º</w:t>
            </w:r>
            <w:r w:rsidRPr="00D36405">
              <w:rPr>
                <w:sz w:val="20"/>
                <w:szCs w:val="20"/>
              </w:rPr>
              <w:t xml:space="preserve"> - A eleição de Reitor e Vice-reitor dar-se-á dentro do prazo máximo de 60 (sessenta) dias e mínimo de 30 (trinta) dias antes do término dos mandatos dos titulares em exercício. </w:t>
            </w:r>
          </w:p>
          <w:p w:rsidR="00511BEF" w:rsidRPr="00D36405" w:rsidRDefault="00511BEF" w:rsidP="00197836">
            <w:pPr>
              <w:spacing w:after="0" w:line="240" w:lineRule="auto"/>
              <w:jc w:val="both"/>
              <w:rPr>
                <w:sz w:val="20"/>
                <w:szCs w:val="20"/>
              </w:rPr>
            </w:pPr>
          </w:p>
          <w:p w:rsidR="00511BEF" w:rsidRPr="00D36405" w:rsidRDefault="00511BEF" w:rsidP="00197836">
            <w:pPr>
              <w:spacing w:after="0" w:line="240" w:lineRule="auto"/>
              <w:jc w:val="both"/>
              <w:rPr>
                <w:sz w:val="20"/>
                <w:szCs w:val="20"/>
              </w:rPr>
            </w:pPr>
            <w:r w:rsidRPr="00D36405">
              <w:rPr>
                <w:b/>
                <w:sz w:val="20"/>
                <w:szCs w:val="20"/>
              </w:rPr>
              <w:t>§ 4º</w:t>
            </w:r>
            <w:r w:rsidRPr="00D36405">
              <w:rPr>
                <w:sz w:val="20"/>
                <w:szCs w:val="20"/>
              </w:rPr>
              <w:t xml:space="preserve"> - A reunião conjunta de que trata o </w:t>
            </w:r>
            <w:r w:rsidRPr="00D36405">
              <w:rPr>
                <w:i/>
                <w:sz w:val="20"/>
                <w:szCs w:val="20"/>
              </w:rPr>
              <w:t>caput</w:t>
            </w:r>
            <w:r w:rsidRPr="00D36405">
              <w:rPr>
                <w:sz w:val="20"/>
                <w:szCs w:val="20"/>
              </w:rPr>
              <w:t xml:space="preserve"> deste artigo será convocada e presidida pelo Reitor em exercício e somente deliberará com a presença mínima de 2/3 (dois terços) de seus membros, mediante votação aberta.</w:t>
            </w:r>
          </w:p>
          <w:p w:rsidR="00511BEF" w:rsidRPr="00D36405" w:rsidRDefault="00511BEF" w:rsidP="00197836">
            <w:pPr>
              <w:spacing w:after="0" w:line="240" w:lineRule="auto"/>
              <w:jc w:val="both"/>
              <w:rPr>
                <w:sz w:val="20"/>
                <w:szCs w:val="20"/>
              </w:rPr>
            </w:pPr>
            <w:r w:rsidRPr="00D36405">
              <w:rPr>
                <w:sz w:val="20"/>
                <w:szCs w:val="20"/>
              </w:rPr>
              <w:br/>
            </w:r>
            <w:r w:rsidRPr="00D36405">
              <w:rPr>
                <w:b/>
                <w:sz w:val="20"/>
                <w:szCs w:val="20"/>
              </w:rPr>
              <w:t>§ 5º</w:t>
            </w:r>
            <w:r w:rsidRPr="00D36405">
              <w:rPr>
                <w:sz w:val="20"/>
                <w:szCs w:val="20"/>
              </w:rPr>
              <w:t xml:space="preserve"> - Somente poderão se candidatar aos cargos de Reitor e Vice-Reitor docentes que contem pelo menos (sete) 07 anos de experiência no Magistério Superior na UECE, possuam o título de Doutor ou estejam, no mínimo, na Classe de Adjunto.</w:t>
            </w:r>
          </w:p>
          <w:p w:rsidR="00511BEF" w:rsidRPr="00D36405" w:rsidRDefault="00511BEF" w:rsidP="00197836">
            <w:pPr>
              <w:spacing w:after="0" w:line="240" w:lineRule="auto"/>
              <w:jc w:val="both"/>
              <w:rPr>
                <w:sz w:val="20"/>
                <w:szCs w:val="20"/>
              </w:rPr>
            </w:pPr>
          </w:p>
          <w:p w:rsidR="00511BEF" w:rsidRPr="00D36405" w:rsidRDefault="00511BEF" w:rsidP="00197836">
            <w:pPr>
              <w:spacing w:after="0" w:line="240" w:lineRule="auto"/>
              <w:jc w:val="both"/>
              <w:rPr>
                <w:sz w:val="20"/>
                <w:szCs w:val="20"/>
              </w:rPr>
            </w:pPr>
            <w:r w:rsidRPr="00D36405">
              <w:rPr>
                <w:b/>
                <w:sz w:val="20"/>
                <w:szCs w:val="20"/>
              </w:rPr>
              <w:t>§ 6º</w:t>
            </w:r>
            <w:r w:rsidRPr="00D36405">
              <w:rPr>
                <w:sz w:val="20"/>
                <w:szCs w:val="20"/>
              </w:rPr>
              <w:t xml:space="preserve"> - Ao Reitor e Vice-Reitor da UECE é permitida uma recondução, para o período imediatamente subsequente, observado o mesmo procedimento deste Artigo.</w:t>
            </w:r>
          </w:p>
          <w:p w:rsidR="00511BEF" w:rsidRPr="00D36405" w:rsidRDefault="00511BEF" w:rsidP="00197836">
            <w:pPr>
              <w:spacing w:after="0" w:line="240" w:lineRule="auto"/>
              <w:jc w:val="both"/>
              <w:rPr>
                <w:sz w:val="20"/>
                <w:szCs w:val="20"/>
              </w:rPr>
            </w:pPr>
          </w:p>
          <w:p w:rsidR="00511BEF" w:rsidRPr="00D36405" w:rsidRDefault="00511BEF" w:rsidP="00474F66">
            <w:pPr>
              <w:spacing w:after="0" w:line="240" w:lineRule="auto"/>
              <w:jc w:val="both"/>
              <w:rPr>
                <w:sz w:val="20"/>
                <w:szCs w:val="20"/>
              </w:rPr>
            </w:pPr>
            <w:r w:rsidRPr="00D36405">
              <w:rPr>
                <w:b/>
                <w:sz w:val="20"/>
                <w:szCs w:val="20"/>
              </w:rPr>
              <w:t>§ 7o</w:t>
            </w:r>
            <w:r w:rsidRPr="00D36405">
              <w:rPr>
                <w:sz w:val="20"/>
                <w:szCs w:val="20"/>
              </w:rPr>
              <w:t xml:space="preserve"> - O Reitor e o Vice-Reitor em exercício, quando candidatos à recondução, a reunião conjunta de CONSU e CEPE será convocada e presidida pelo Decano entre os Diretores de Centro, Faculdade e Instituto.</w:t>
            </w:r>
          </w:p>
          <w:p w:rsidR="00511BEF" w:rsidRPr="00D36405" w:rsidRDefault="00511BEF" w:rsidP="000A5AD1">
            <w:pPr>
              <w:spacing w:after="0" w:line="240" w:lineRule="auto"/>
              <w:jc w:val="both"/>
              <w:rPr>
                <w:sz w:val="20"/>
                <w:szCs w:val="20"/>
              </w:rPr>
            </w:pPr>
            <w:r w:rsidRPr="00D36405">
              <w:rPr>
                <w:sz w:val="20"/>
                <w:szCs w:val="20"/>
              </w:rPr>
              <w:br/>
            </w:r>
            <w:r w:rsidRPr="00D36405">
              <w:rPr>
                <w:b/>
                <w:sz w:val="20"/>
                <w:szCs w:val="20"/>
              </w:rPr>
              <w:t>§ 8o</w:t>
            </w:r>
            <w:r w:rsidRPr="00D36405">
              <w:rPr>
                <w:sz w:val="20"/>
                <w:szCs w:val="20"/>
              </w:rPr>
              <w:t xml:space="preserve"> - As candidaturas aos cargos de Reitor e de Vice-Reitor serão apresentadas, no processo eleitoral, em chapa vinculada, importando a escolha do Reitor na do Vice-Reitor com ele registrado.</w:t>
            </w:r>
          </w:p>
        </w:tc>
        <w:sdt>
          <w:sdtPr>
            <w:rPr>
              <w:b/>
              <w:sz w:val="20"/>
              <w:szCs w:val="20"/>
            </w:rPr>
            <w:id w:val="9997148"/>
            <w:placeholder>
              <w:docPart w:val="DefaultPlaceholder_22675703"/>
            </w:placeholder>
            <w:showingPlcHdr/>
          </w:sdtPr>
          <w:sdtContent>
            <w:tc>
              <w:tcPr>
                <w:tcW w:w="2947" w:type="dxa"/>
              </w:tcPr>
              <w:p w:rsidR="00511BEF" w:rsidRPr="005D5AC9" w:rsidRDefault="00126C53" w:rsidP="00197836">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39 - As atribuições do Reitor e do Vice-Reitor serão especificadas no Regimento Geral.</w:t>
            </w:r>
          </w:p>
          <w:p w:rsidR="00511BEF" w:rsidRPr="00F174B2" w:rsidRDefault="00511BEF" w:rsidP="00750FC3">
            <w:pPr>
              <w:spacing w:after="0" w:line="240" w:lineRule="auto"/>
              <w:jc w:val="both"/>
              <w:rPr>
                <w:sz w:val="20"/>
                <w:szCs w:val="20"/>
              </w:rPr>
            </w:pPr>
            <w:r w:rsidRPr="00F174B2">
              <w:rPr>
                <w:sz w:val="20"/>
                <w:szCs w:val="20"/>
              </w:rPr>
              <w:br/>
              <w:t>Parágrafo Único - Das decisões do Reitor caberá recurso, nos termos estabelecidos no Regimento Geral.</w:t>
            </w:r>
          </w:p>
        </w:tc>
        <w:tc>
          <w:tcPr>
            <w:tcW w:w="3338" w:type="dxa"/>
            <w:shd w:val="clear" w:color="auto" w:fill="auto"/>
            <w:vAlign w:val="center"/>
          </w:tcPr>
          <w:p w:rsidR="00511BEF" w:rsidRPr="00D36405" w:rsidRDefault="00511BEF" w:rsidP="00750FC3">
            <w:pPr>
              <w:spacing w:after="0" w:line="240" w:lineRule="auto"/>
              <w:jc w:val="both"/>
              <w:rPr>
                <w:sz w:val="20"/>
                <w:szCs w:val="20"/>
              </w:rPr>
            </w:pPr>
            <w:r w:rsidRPr="00D36405">
              <w:rPr>
                <w:b/>
                <w:sz w:val="20"/>
                <w:szCs w:val="20"/>
              </w:rPr>
              <w:t>Art. 13</w:t>
            </w:r>
            <w:r w:rsidRPr="00D36405">
              <w:rPr>
                <w:sz w:val="20"/>
                <w:szCs w:val="20"/>
              </w:rPr>
              <w:t xml:space="preserve"> – Caberá ao Reitor representar, superintender e coordenar todas as atividades universitárias, e ao Vice-reitor, além de substituir o Reitor em suas faltas e impedimentos, exercer outras funções consensualmente delegadas.</w:t>
            </w:r>
          </w:p>
          <w:p w:rsidR="00511BEF" w:rsidRPr="00D36405" w:rsidRDefault="00511BEF" w:rsidP="00750FC3">
            <w:pPr>
              <w:spacing w:after="0" w:line="240" w:lineRule="auto"/>
              <w:jc w:val="both"/>
              <w:rPr>
                <w:sz w:val="20"/>
                <w:szCs w:val="20"/>
              </w:rPr>
            </w:pPr>
          </w:p>
          <w:p w:rsidR="00511BEF" w:rsidRPr="00D36405" w:rsidRDefault="00511BEF" w:rsidP="00750FC3">
            <w:pPr>
              <w:spacing w:after="0" w:line="240" w:lineRule="auto"/>
              <w:jc w:val="both"/>
              <w:rPr>
                <w:sz w:val="20"/>
                <w:szCs w:val="20"/>
              </w:rPr>
            </w:pPr>
            <w:r w:rsidRPr="00D36405">
              <w:rPr>
                <w:b/>
                <w:sz w:val="20"/>
                <w:szCs w:val="20"/>
              </w:rPr>
              <w:t>§ 1º</w:t>
            </w:r>
            <w:r w:rsidRPr="00D36405">
              <w:rPr>
                <w:sz w:val="20"/>
                <w:szCs w:val="20"/>
              </w:rPr>
              <w:t xml:space="preserve"> - O conjunto das atribuições do Reitor e do Vice-Reitor será especificado no Regimento Geral.</w:t>
            </w:r>
          </w:p>
          <w:p w:rsidR="00511BEF" w:rsidRPr="00D36405" w:rsidRDefault="00511BEF" w:rsidP="00094AB7">
            <w:pPr>
              <w:spacing w:after="0" w:line="240" w:lineRule="auto"/>
              <w:jc w:val="both"/>
              <w:rPr>
                <w:sz w:val="20"/>
                <w:szCs w:val="20"/>
              </w:rPr>
            </w:pPr>
            <w:r w:rsidRPr="00D36405">
              <w:rPr>
                <w:sz w:val="20"/>
                <w:szCs w:val="20"/>
              </w:rPr>
              <w:br/>
            </w:r>
            <w:r w:rsidRPr="00D36405">
              <w:rPr>
                <w:b/>
                <w:sz w:val="20"/>
                <w:szCs w:val="20"/>
              </w:rPr>
              <w:lastRenderedPageBreak/>
              <w:t>§ 2º</w:t>
            </w:r>
            <w:r w:rsidRPr="00D36405">
              <w:rPr>
                <w:sz w:val="20"/>
                <w:szCs w:val="20"/>
              </w:rPr>
              <w:t xml:space="preserve"> - Das decisões do Reitor e do Vice-reitor quando no exercício da Reitoria caberá recurso, nos termos estabelecidos no Regimento Geral.</w:t>
            </w:r>
          </w:p>
        </w:tc>
        <w:sdt>
          <w:sdtPr>
            <w:rPr>
              <w:b/>
              <w:sz w:val="20"/>
              <w:szCs w:val="20"/>
            </w:rPr>
            <w:id w:val="9997149"/>
            <w:placeholder>
              <w:docPart w:val="DefaultPlaceholder_22675703"/>
            </w:placeholder>
            <w:showingPlcHdr/>
          </w:sdtPr>
          <w:sdtContent>
            <w:tc>
              <w:tcPr>
                <w:tcW w:w="2947" w:type="dxa"/>
              </w:tcPr>
              <w:p w:rsidR="00511BEF" w:rsidRPr="005D5AC9" w:rsidRDefault="00126C53" w:rsidP="00750FC3">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502366">
            <w:pPr>
              <w:spacing w:after="0" w:line="240" w:lineRule="auto"/>
              <w:jc w:val="both"/>
              <w:rPr>
                <w:sz w:val="20"/>
                <w:szCs w:val="20"/>
              </w:rPr>
            </w:pPr>
            <w:r w:rsidRPr="00F174B2">
              <w:rPr>
                <w:sz w:val="20"/>
                <w:szCs w:val="20"/>
              </w:rPr>
              <w:lastRenderedPageBreak/>
              <w:t>Art. 40 - Sem prejuízo do disposto no caput do art.39, caberá ao Reitor representar a UECE, bem como coordenar e superintender todas as atividades universitárias, e ao Vice Reitor, além de substituir o Reitor nas suas faltas e impedimentos, exercer outras funções que lhe forem por ele delegadas.</w:t>
            </w:r>
          </w:p>
        </w:tc>
        <w:tc>
          <w:tcPr>
            <w:tcW w:w="3338" w:type="dxa"/>
            <w:shd w:val="clear" w:color="auto" w:fill="auto"/>
            <w:vAlign w:val="center"/>
          </w:tcPr>
          <w:p w:rsidR="00511BEF" w:rsidRPr="00D36405" w:rsidRDefault="00511BEF" w:rsidP="003F694E">
            <w:pPr>
              <w:spacing w:after="0" w:line="240" w:lineRule="auto"/>
              <w:rPr>
                <w:b/>
                <w:sz w:val="20"/>
                <w:szCs w:val="20"/>
              </w:rPr>
            </w:pPr>
            <w:r w:rsidRPr="00D36405">
              <w:rPr>
                <w:b/>
                <w:sz w:val="20"/>
                <w:szCs w:val="20"/>
              </w:rPr>
              <w:t>O Art. 40 foi incorporado ao Art. 13</w:t>
            </w:r>
          </w:p>
        </w:tc>
        <w:sdt>
          <w:sdtPr>
            <w:rPr>
              <w:b/>
              <w:sz w:val="20"/>
              <w:szCs w:val="20"/>
            </w:rPr>
            <w:id w:val="9997150"/>
            <w:placeholder>
              <w:docPart w:val="DefaultPlaceholder_22675703"/>
            </w:placeholder>
            <w:showingPlcHdr/>
          </w:sdtPr>
          <w:sdtContent>
            <w:tc>
              <w:tcPr>
                <w:tcW w:w="2947" w:type="dxa"/>
              </w:tcPr>
              <w:p w:rsidR="00511BEF" w:rsidRPr="005D5AC9" w:rsidRDefault="00126C53" w:rsidP="003F694E">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41 - No curso do mandato, o Reitor poderá:</w:t>
            </w:r>
          </w:p>
          <w:p w:rsidR="00511BEF" w:rsidRPr="00F174B2" w:rsidRDefault="00511BEF" w:rsidP="00750FC3">
            <w:pPr>
              <w:spacing w:after="0" w:line="240" w:lineRule="auto"/>
              <w:jc w:val="both"/>
              <w:rPr>
                <w:sz w:val="20"/>
                <w:szCs w:val="20"/>
              </w:rPr>
            </w:pPr>
            <w:r w:rsidRPr="00F174B2">
              <w:rPr>
                <w:sz w:val="20"/>
                <w:szCs w:val="20"/>
              </w:rPr>
              <w:br/>
              <w:t>I - ser afastado de suas funções, na hipótese de suspensão do funcionamento ou da autonomia da Universidade pelo órgão competente do sistema de ensino;</w:t>
            </w:r>
          </w:p>
          <w:p w:rsidR="00511BEF" w:rsidRPr="00F174B2" w:rsidRDefault="00511BEF" w:rsidP="00750FC3">
            <w:pPr>
              <w:spacing w:after="0" w:line="240" w:lineRule="auto"/>
              <w:jc w:val="both"/>
              <w:rPr>
                <w:sz w:val="20"/>
                <w:szCs w:val="20"/>
              </w:rPr>
            </w:pPr>
            <w:r w:rsidRPr="00F174B2">
              <w:rPr>
                <w:sz w:val="20"/>
                <w:szCs w:val="20"/>
              </w:rPr>
              <w:t>II - ser destituído por ato do Governador do Estado do Ceará, mediante proposta aprovada, em votação secreta, por dois terços (2/3) do CONSU e do CEPE, em reunião conjunta, por prática, devidamente comprovada, de improbidade administrativa.</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1o - As disposições deste artigo aplicam-se ao Vice-Reitor no exercício da Reitoria e fora dele.</w:t>
            </w:r>
          </w:p>
          <w:p w:rsidR="00511BEF" w:rsidRPr="00F174B2" w:rsidRDefault="00511BEF" w:rsidP="00750FC3">
            <w:pPr>
              <w:spacing w:after="0" w:line="240" w:lineRule="auto"/>
              <w:jc w:val="both"/>
              <w:rPr>
                <w:sz w:val="20"/>
                <w:szCs w:val="20"/>
              </w:rPr>
            </w:pPr>
            <w:r w:rsidRPr="00F174B2">
              <w:rPr>
                <w:sz w:val="20"/>
                <w:szCs w:val="20"/>
              </w:rPr>
              <w:br/>
              <w:t>§ 2o - Em qualquer dos casos, assegurar-se-á ao Reitor e ao Vice-Reitor o contraditório e a ampla defesa.</w:t>
            </w:r>
          </w:p>
        </w:tc>
        <w:tc>
          <w:tcPr>
            <w:tcW w:w="3338" w:type="dxa"/>
            <w:shd w:val="clear" w:color="auto" w:fill="auto"/>
            <w:vAlign w:val="center"/>
          </w:tcPr>
          <w:p w:rsidR="00511BEF" w:rsidRPr="00D36405" w:rsidRDefault="00511BEF" w:rsidP="00F47DFA">
            <w:pPr>
              <w:spacing w:after="0" w:line="240" w:lineRule="auto"/>
              <w:jc w:val="both"/>
              <w:rPr>
                <w:sz w:val="20"/>
                <w:szCs w:val="20"/>
              </w:rPr>
            </w:pPr>
            <w:r w:rsidRPr="00D36405">
              <w:rPr>
                <w:b/>
                <w:sz w:val="20"/>
                <w:szCs w:val="20"/>
              </w:rPr>
              <w:t>Art. 14</w:t>
            </w:r>
            <w:r w:rsidRPr="00D36405">
              <w:rPr>
                <w:sz w:val="20"/>
                <w:szCs w:val="20"/>
              </w:rPr>
              <w:t xml:space="preserve"> - No curso do mandato, o Reitor poderá:</w:t>
            </w:r>
          </w:p>
          <w:p w:rsidR="00511BEF" w:rsidRPr="00D36405" w:rsidRDefault="00511BEF" w:rsidP="00F47DFA">
            <w:pPr>
              <w:spacing w:after="0" w:line="240" w:lineRule="auto"/>
              <w:jc w:val="both"/>
              <w:rPr>
                <w:sz w:val="20"/>
                <w:szCs w:val="20"/>
              </w:rPr>
            </w:pPr>
            <w:r w:rsidRPr="00D36405">
              <w:rPr>
                <w:sz w:val="20"/>
                <w:szCs w:val="20"/>
              </w:rPr>
              <w:br/>
            </w:r>
            <w:r w:rsidRPr="00D36405">
              <w:rPr>
                <w:b/>
                <w:sz w:val="20"/>
                <w:szCs w:val="20"/>
              </w:rPr>
              <w:t>I</w:t>
            </w:r>
            <w:r w:rsidRPr="00D36405">
              <w:rPr>
                <w:sz w:val="20"/>
                <w:szCs w:val="20"/>
              </w:rPr>
              <w:t xml:space="preserve"> - ser afastado de suas funções, na hipótese de suspensão do funcionamento ou da autonomia da Universidade pelo órgão competente do sistema de ensino;</w:t>
            </w:r>
          </w:p>
          <w:p w:rsidR="00511BEF" w:rsidRPr="00D36405" w:rsidRDefault="00511BEF" w:rsidP="00F47DFA">
            <w:pPr>
              <w:spacing w:after="0" w:line="240" w:lineRule="auto"/>
              <w:jc w:val="both"/>
              <w:rPr>
                <w:sz w:val="20"/>
                <w:szCs w:val="20"/>
              </w:rPr>
            </w:pPr>
          </w:p>
          <w:p w:rsidR="00511BEF" w:rsidRPr="00D36405" w:rsidRDefault="00511BEF" w:rsidP="00F47DFA">
            <w:pPr>
              <w:spacing w:after="0" w:line="240" w:lineRule="auto"/>
              <w:jc w:val="both"/>
              <w:rPr>
                <w:sz w:val="20"/>
                <w:szCs w:val="20"/>
              </w:rPr>
            </w:pPr>
            <w:r w:rsidRPr="00D36405">
              <w:rPr>
                <w:b/>
                <w:sz w:val="20"/>
                <w:szCs w:val="20"/>
              </w:rPr>
              <w:t>II</w:t>
            </w:r>
            <w:r w:rsidRPr="00D36405">
              <w:rPr>
                <w:sz w:val="20"/>
                <w:szCs w:val="20"/>
              </w:rPr>
              <w:t xml:space="preserve"> - ser destituído por ato do Governador do Estado do Ceará, após processo de impedimento resultante de moção pública assinada por 60% dos servidores docentes e técnico-administrativos e 40% do corpo discente, homologada por reunião conjunta de CONSU e CEPE, em votação aberta, por dois terços (2/3) dos membros destes colegiados;</w:t>
            </w:r>
          </w:p>
          <w:p w:rsidR="00511BEF" w:rsidRPr="00D36405" w:rsidRDefault="00511BEF" w:rsidP="00F47DFA">
            <w:pPr>
              <w:spacing w:after="0" w:line="240" w:lineRule="auto"/>
              <w:jc w:val="both"/>
              <w:rPr>
                <w:sz w:val="20"/>
                <w:szCs w:val="20"/>
              </w:rPr>
            </w:pPr>
          </w:p>
          <w:p w:rsidR="00511BEF" w:rsidRPr="00D36405" w:rsidRDefault="00511BEF" w:rsidP="00F47DFA">
            <w:pPr>
              <w:spacing w:after="0" w:line="240" w:lineRule="auto"/>
              <w:jc w:val="both"/>
              <w:rPr>
                <w:sz w:val="20"/>
                <w:szCs w:val="20"/>
              </w:rPr>
            </w:pPr>
            <w:r w:rsidRPr="00D36405">
              <w:rPr>
                <w:b/>
                <w:sz w:val="20"/>
                <w:szCs w:val="20"/>
              </w:rPr>
              <w:t>III</w:t>
            </w:r>
            <w:r w:rsidRPr="00D36405">
              <w:rPr>
                <w:sz w:val="20"/>
                <w:szCs w:val="20"/>
              </w:rPr>
              <w:t xml:space="preserve"> - ser destituído por ato do Governador do Estado do Ceará, após processo devidamente comprovado de improbidade administrativa.</w:t>
            </w:r>
          </w:p>
          <w:p w:rsidR="00511BEF" w:rsidRPr="00D36405" w:rsidRDefault="00511BEF" w:rsidP="00F47DFA">
            <w:pPr>
              <w:spacing w:after="0" w:line="240" w:lineRule="auto"/>
              <w:jc w:val="both"/>
              <w:rPr>
                <w:sz w:val="20"/>
                <w:szCs w:val="20"/>
              </w:rPr>
            </w:pPr>
          </w:p>
          <w:p w:rsidR="00511BEF" w:rsidRPr="00D36405" w:rsidRDefault="00511BEF" w:rsidP="00F47DFA">
            <w:pPr>
              <w:spacing w:after="0" w:line="240" w:lineRule="auto"/>
              <w:jc w:val="both"/>
              <w:rPr>
                <w:sz w:val="20"/>
                <w:szCs w:val="20"/>
              </w:rPr>
            </w:pPr>
            <w:r w:rsidRPr="00D36405">
              <w:rPr>
                <w:b/>
                <w:sz w:val="20"/>
                <w:szCs w:val="20"/>
              </w:rPr>
              <w:t>§ 1o</w:t>
            </w:r>
            <w:r w:rsidRPr="00D36405">
              <w:rPr>
                <w:sz w:val="20"/>
                <w:szCs w:val="20"/>
              </w:rPr>
              <w:t xml:space="preserve"> - As disposições deste artigo aplicam-se ao Vice-Reitor no exercício da Reitoria e fora dele.</w:t>
            </w:r>
          </w:p>
          <w:p w:rsidR="00511BEF" w:rsidRPr="00D36405" w:rsidRDefault="00511BEF" w:rsidP="00F47DFA">
            <w:pPr>
              <w:spacing w:after="0" w:line="240" w:lineRule="auto"/>
              <w:jc w:val="both"/>
              <w:rPr>
                <w:sz w:val="20"/>
                <w:szCs w:val="20"/>
              </w:rPr>
            </w:pPr>
            <w:r w:rsidRPr="00D36405">
              <w:rPr>
                <w:sz w:val="20"/>
                <w:szCs w:val="20"/>
              </w:rPr>
              <w:br/>
            </w:r>
            <w:r w:rsidRPr="00D36405">
              <w:rPr>
                <w:b/>
                <w:sz w:val="20"/>
                <w:szCs w:val="20"/>
              </w:rPr>
              <w:t>§ 2o</w:t>
            </w:r>
            <w:r w:rsidRPr="00D36405">
              <w:rPr>
                <w:sz w:val="20"/>
                <w:szCs w:val="20"/>
              </w:rPr>
              <w:t xml:space="preserve"> - Em qualquer dos casos, assegurar-se-á ao Reitor e ao Vice-Reitor o contraditório e a ampla defesa.</w:t>
            </w:r>
          </w:p>
        </w:tc>
        <w:sdt>
          <w:sdtPr>
            <w:rPr>
              <w:b/>
              <w:sz w:val="20"/>
              <w:szCs w:val="20"/>
            </w:rPr>
            <w:id w:val="9997151"/>
            <w:placeholder>
              <w:docPart w:val="DefaultPlaceholder_22675703"/>
            </w:placeholder>
            <w:showingPlcHdr/>
          </w:sdtPr>
          <w:sdtContent>
            <w:tc>
              <w:tcPr>
                <w:tcW w:w="2947" w:type="dxa"/>
              </w:tcPr>
              <w:p w:rsidR="00511BEF" w:rsidRPr="005D5AC9" w:rsidRDefault="00126C53" w:rsidP="00F47DFA">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42 - O exercício da Reitoria e da Vice-Reitoria subordina-se ainda às seguintes prescrições:</w:t>
            </w:r>
            <w:r w:rsidRPr="00F174B2">
              <w:rPr>
                <w:sz w:val="20"/>
                <w:szCs w:val="20"/>
              </w:rPr>
              <w:br/>
            </w:r>
            <w:r w:rsidRPr="00F174B2">
              <w:rPr>
                <w:sz w:val="20"/>
                <w:szCs w:val="20"/>
              </w:rPr>
              <w:lastRenderedPageBreak/>
              <w:t>I - em caso de impedimento ou ausência do Reitor e do Vice-Reitor, o exercício da Reitoria caberá ao Diretor de Centro, Faculdade ou Instituto Superior com maior tempo de serviço na UECE;</w:t>
            </w:r>
          </w:p>
          <w:p w:rsidR="00511BEF" w:rsidRPr="00F174B2" w:rsidRDefault="00511BEF" w:rsidP="00750FC3">
            <w:pPr>
              <w:spacing w:after="0" w:line="240" w:lineRule="auto"/>
              <w:jc w:val="both"/>
              <w:rPr>
                <w:sz w:val="20"/>
                <w:szCs w:val="20"/>
              </w:rPr>
            </w:pPr>
            <w:r w:rsidRPr="00F174B2">
              <w:rPr>
                <w:sz w:val="20"/>
                <w:szCs w:val="20"/>
              </w:rPr>
              <w:t>II - vagando os cargos de Reitor ou de Vice-Reitor antes de decorrida a metade do respectivo mandato, far-se-á eleição até trinta (30) dias após a vacância, prosseguindo-se na forma do Art.38, deste Estatuto, e seus parágrafos;</w:t>
            </w:r>
          </w:p>
          <w:p w:rsidR="00511BEF" w:rsidRPr="00F174B2" w:rsidRDefault="00511BEF" w:rsidP="00750FC3">
            <w:pPr>
              <w:spacing w:after="0" w:line="240" w:lineRule="auto"/>
              <w:jc w:val="both"/>
              <w:rPr>
                <w:sz w:val="20"/>
                <w:szCs w:val="20"/>
              </w:rPr>
            </w:pPr>
            <w:r w:rsidRPr="00F174B2">
              <w:rPr>
                <w:sz w:val="20"/>
                <w:szCs w:val="20"/>
              </w:rPr>
              <w:t>III - ocorrendo a vacância no curso da segunda metade do mandato, a escolha será feita no prazo de trinta (30) dias depois de aberta a última vaga, pelo Governador do Estado do Ceará;</w:t>
            </w:r>
          </w:p>
          <w:p w:rsidR="00511BEF" w:rsidRPr="00F174B2" w:rsidRDefault="00511BEF" w:rsidP="00750FC3">
            <w:pPr>
              <w:spacing w:after="0" w:line="240" w:lineRule="auto"/>
              <w:jc w:val="both"/>
              <w:rPr>
                <w:sz w:val="20"/>
                <w:szCs w:val="20"/>
              </w:rPr>
            </w:pPr>
            <w:r w:rsidRPr="00F174B2">
              <w:rPr>
                <w:sz w:val="20"/>
                <w:szCs w:val="20"/>
              </w:rPr>
              <w:t>IV - em qualquer dos casos, os escolhidos deverão completar o período de seus antecessores.</w:t>
            </w:r>
          </w:p>
        </w:tc>
        <w:tc>
          <w:tcPr>
            <w:tcW w:w="3338" w:type="dxa"/>
            <w:shd w:val="clear" w:color="auto" w:fill="auto"/>
            <w:vAlign w:val="center"/>
          </w:tcPr>
          <w:p w:rsidR="00511BEF" w:rsidRPr="00D36405" w:rsidRDefault="00511BEF" w:rsidP="00035434">
            <w:pPr>
              <w:spacing w:after="0" w:line="240" w:lineRule="auto"/>
              <w:jc w:val="both"/>
              <w:rPr>
                <w:sz w:val="20"/>
                <w:szCs w:val="20"/>
              </w:rPr>
            </w:pPr>
            <w:r w:rsidRPr="00D36405">
              <w:rPr>
                <w:b/>
                <w:sz w:val="20"/>
                <w:szCs w:val="20"/>
              </w:rPr>
              <w:lastRenderedPageBreak/>
              <w:t>Art. 15</w:t>
            </w:r>
            <w:r w:rsidRPr="00D36405">
              <w:rPr>
                <w:sz w:val="20"/>
                <w:szCs w:val="20"/>
              </w:rPr>
              <w:t xml:space="preserve"> - O exercício da Reitoria e da Vice-reitoria subordina-se, ainda, às seguintes prescrições:</w:t>
            </w:r>
          </w:p>
          <w:p w:rsidR="00511BEF" w:rsidRPr="00D36405" w:rsidRDefault="00511BEF" w:rsidP="0037717B">
            <w:pPr>
              <w:spacing w:after="0" w:line="240" w:lineRule="auto"/>
              <w:jc w:val="both"/>
              <w:rPr>
                <w:sz w:val="20"/>
                <w:szCs w:val="20"/>
              </w:rPr>
            </w:pPr>
            <w:r w:rsidRPr="00D36405">
              <w:rPr>
                <w:sz w:val="20"/>
                <w:szCs w:val="20"/>
              </w:rPr>
              <w:lastRenderedPageBreak/>
              <w:br/>
            </w:r>
            <w:r w:rsidRPr="00D36405">
              <w:rPr>
                <w:b/>
                <w:sz w:val="20"/>
                <w:szCs w:val="20"/>
              </w:rPr>
              <w:t>I</w:t>
            </w:r>
            <w:r w:rsidRPr="00D36405">
              <w:rPr>
                <w:sz w:val="20"/>
                <w:szCs w:val="20"/>
              </w:rPr>
              <w:t xml:space="preserve"> - vagando os cargos de Reitor ou de Vice-Reitor antes de decorrida a metade do respectivo mandato, far-se-á eleição até 30 (trinta) dias após a vacância, para o cargo vacante, prosseguindo-se na forma do Art. 12, deste Estatuto, e seus parágrafos;</w:t>
            </w:r>
          </w:p>
          <w:p w:rsidR="00511BEF" w:rsidRPr="00D36405" w:rsidRDefault="00511BEF" w:rsidP="0052461A">
            <w:pPr>
              <w:spacing w:after="0" w:line="240" w:lineRule="auto"/>
              <w:jc w:val="both"/>
              <w:rPr>
                <w:b/>
                <w:sz w:val="20"/>
                <w:szCs w:val="20"/>
              </w:rPr>
            </w:pPr>
          </w:p>
          <w:p w:rsidR="00511BEF" w:rsidRPr="00D36405" w:rsidRDefault="00511BEF" w:rsidP="0052461A">
            <w:pPr>
              <w:spacing w:after="0" w:line="240" w:lineRule="auto"/>
              <w:jc w:val="both"/>
              <w:rPr>
                <w:sz w:val="20"/>
                <w:szCs w:val="20"/>
              </w:rPr>
            </w:pPr>
            <w:r w:rsidRPr="00D36405">
              <w:rPr>
                <w:b/>
                <w:sz w:val="20"/>
                <w:szCs w:val="20"/>
              </w:rPr>
              <w:t>II</w:t>
            </w:r>
            <w:r w:rsidRPr="00D36405">
              <w:rPr>
                <w:sz w:val="20"/>
                <w:szCs w:val="20"/>
              </w:rPr>
              <w:t xml:space="preserve"> - ocorrendo a vacância do cargo de Reitor no curso da segunda metade do mandato, o cargo vacante não será preenchido, o Vice-reitor assume e o Decano responderá pelas funções de Vice-reitor, quando necessário;</w:t>
            </w:r>
          </w:p>
          <w:p w:rsidR="00511BEF" w:rsidRPr="00D36405" w:rsidRDefault="00511BEF" w:rsidP="0052461A">
            <w:pPr>
              <w:spacing w:after="0" w:line="240" w:lineRule="auto"/>
              <w:jc w:val="both"/>
              <w:rPr>
                <w:sz w:val="20"/>
                <w:szCs w:val="20"/>
              </w:rPr>
            </w:pPr>
          </w:p>
          <w:p w:rsidR="00511BEF" w:rsidRPr="00D36405" w:rsidRDefault="00511BEF" w:rsidP="0052461A">
            <w:pPr>
              <w:spacing w:after="0" w:line="240" w:lineRule="auto"/>
              <w:jc w:val="both"/>
              <w:rPr>
                <w:sz w:val="20"/>
                <w:szCs w:val="20"/>
              </w:rPr>
            </w:pPr>
            <w:r w:rsidRPr="00D36405">
              <w:rPr>
                <w:b/>
                <w:sz w:val="20"/>
                <w:szCs w:val="20"/>
              </w:rPr>
              <w:t>III</w:t>
            </w:r>
            <w:r w:rsidRPr="00D36405">
              <w:rPr>
                <w:sz w:val="20"/>
                <w:szCs w:val="20"/>
              </w:rPr>
              <w:t xml:space="preserve"> - ocorrendo a vacância do cargo de Vice-reitor no curso da segunda metade do mandato, o cargo vacante não será preenchido e o Decano responderá pelas funções de Vice-reitor, quando necessário;</w:t>
            </w:r>
          </w:p>
          <w:p w:rsidR="00511BEF" w:rsidRPr="00D36405" w:rsidRDefault="00511BEF" w:rsidP="0052461A">
            <w:pPr>
              <w:spacing w:after="0" w:line="240" w:lineRule="auto"/>
              <w:jc w:val="both"/>
              <w:rPr>
                <w:sz w:val="20"/>
                <w:szCs w:val="20"/>
              </w:rPr>
            </w:pPr>
          </w:p>
          <w:p w:rsidR="00511BEF" w:rsidRPr="00D36405" w:rsidRDefault="00511BEF" w:rsidP="0052461A">
            <w:pPr>
              <w:spacing w:after="0" w:line="240" w:lineRule="auto"/>
              <w:jc w:val="both"/>
              <w:rPr>
                <w:sz w:val="20"/>
                <w:szCs w:val="20"/>
              </w:rPr>
            </w:pPr>
            <w:r w:rsidRPr="00D36405">
              <w:rPr>
                <w:b/>
                <w:sz w:val="20"/>
                <w:szCs w:val="20"/>
              </w:rPr>
              <w:t>IV</w:t>
            </w:r>
            <w:r w:rsidRPr="00D36405">
              <w:rPr>
                <w:sz w:val="20"/>
                <w:szCs w:val="20"/>
              </w:rPr>
              <w:t xml:space="preserve"> – ocorrendo vacância simultânea do Reitor e do Vice-reitor, em qualquer momento do mandato, far-se-á nova eleição; </w:t>
            </w:r>
          </w:p>
          <w:p w:rsidR="00511BEF" w:rsidRPr="00D36405" w:rsidRDefault="00511BEF" w:rsidP="00035434">
            <w:pPr>
              <w:spacing w:after="0" w:line="240" w:lineRule="auto"/>
              <w:jc w:val="both"/>
              <w:rPr>
                <w:sz w:val="20"/>
                <w:szCs w:val="20"/>
              </w:rPr>
            </w:pPr>
          </w:p>
          <w:p w:rsidR="00511BEF" w:rsidRPr="00D36405" w:rsidRDefault="00511BEF" w:rsidP="00035434">
            <w:pPr>
              <w:spacing w:after="0" w:line="240" w:lineRule="auto"/>
              <w:jc w:val="both"/>
              <w:rPr>
                <w:sz w:val="20"/>
                <w:szCs w:val="20"/>
              </w:rPr>
            </w:pPr>
            <w:r w:rsidRPr="00D36405">
              <w:rPr>
                <w:b/>
                <w:sz w:val="20"/>
                <w:szCs w:val="20"/>
              </w:rPr>
              <w:t>V</w:t>
            </w:r>
            <w:r w:rsidRPr="00D36405">
              <w:rPr>
                <w:sz w:val="20"/>
                <w:szCs w:val="20"/>
              </w:rPr>
              <w:t xml:space="preserve"> - em qualquer dos casos, os escolhidos deverão completar o período de seus antecessores.</w:t>
            </w:r>
          </w:p>
        </w:tc>
        <w:sdt>
          <w:sdtPr>
            <w:rPr>
              <w:b/>
              <w:sz w:val="20"/>
              <w:szCs w:val="20"/>
            </w:rPr>
            <w:id w:val="9997152"/>
            <w:placeholder>
              <w:docPart w:val="DefaultPlaceholder_22675703"/>
            </w:placeholder>
            <w:showingPlcHdr/>
          </w:sdtPr>
          <w:sdtContent>
            <w:tc>
              <w:tcPr>
                <w:tcW w:w="2947" w:type="dxa"/>
              </w:tcPr>
              <w:p w:rsidR="00511BEF" w:rsidRPr="005D5AC9" w:rsidRDefault="00126C53" w:rsidP="00035434">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43 - As Pró-Reitorias, órgãos da Administração Superior da UECE, são assim denominadas:</w:t>
            </w:r>
          </w:p>
          <w:p w:rsidR="00511BEF" w:rsidRPr="00F174B2" w:rsidRDefault="00511BEF" w:rsidP="00750FC3">
            <w:pPr>
              <w:spacing w:after="0" w:line="240" w:lineRule="auto"/>
              <w:jc w:val="both"/>
              <w:rPr>
                <w:sz w:val="20"/>
                <w:szCs w:val="20"/>
              </w:rPr>
            </w:pPr>
            <w:r w:rsidRPr="00F174B2">
              <w:rPr>
                <w:sz w:val="20"/>
                <w:szCs w:val="20"/>
              </w:rPr>
              <w:br/>
              <w:t>I - de Administração;</w:t>
            </w:r>
          </w:p>
          <w:p w:rsidR="00511BEF" w:rsidRPr="00F174B2" w:rsidRDefault="00511BEF" w:rsidP="00750FC3">
            <w:pPr>
              <w:spacing w:after="0" w:line="240" w:lineRule="auto"/>
              <w:jc w:val="both"/>
              <w:rPr>
                <w:sz w:val="20"/>
                <w:szCs w:val="20"/>
              </w:rPr>
            </w:pPr>
            <w:r w:rsidRPr="00F174B2">
              <w:rPr>
                <w:sz w:val="20"/>
                <w:szCs w:val="20"/>
              </w:rPr>
              <w:t>II - de Extensão;</w:t>
            </w:r>
          </w:p>
          <w:p w:rsidR="00511BEF" w:rsidRPr="00F174B2" w:rsidRDefault="00511BEF" w:rsidP="00750FC3">
            <w:pPr>
              <w:spacing w:after="0" w:line="240" w:lineRule="auto"/>
              <w:jc w:val="both"/>
              <w:rPr>
                <w:sz w:val="20"/>
                <w:szCs w:val="20"/>
              </w:rPr>
            </w:pPr>
            <w:r w:rsidRPr="00F174B2">
              <w:rPr>
                <w:sz w:val="20"/>
                <w:szCs w:val="20"/>
              </w:rPr>
              <w:t>III - de Graduação;</w:t>
            </w:r>
          </w:p>
          <w:p w:rsidR="00511BEF" w:rsidRPr="00F174B2" w:rsidRDefault="00511BEF" w:rsidP="00750FC3">
            <w:pPr>
              <w:spacing w:after="0" w:line="240" w:lineRule="auto"/>
              <w:jc w:val="both"/>
              <w:rPr>
                <w:sz w:val="20"/>
                <w:szCs w:val="20"/>
              </w:rPr>
            </w:pPr>
            <w:r w:rsidRPr="00F174B2">
              <w:rPr>
                <w:sz w:val="20"/>
                <w:szCs w:val="20"/>
              </w:rPr>
              <w:t>IV - de Planejamento;</w:t>
            </w:r>
          </w:p>
          <w:p w:rsidR="00511BEF" w:rsidRPr="00F174B2" w:rsidRDefault="00511BEF" w:rsidP="00750FC3">
            <w:pPr>
              <w:spacing w:after="0" w:line="240" w:lineRule="auto"/>
              <w:jc w:val="both"/>
              <w:rPr>
                <w:sz w:val="20"/>
                <w:szCs w:val="20"/>
              </w:rPr>
            </w:pPr>
            <w:r w:rsidRPr="00F174B2">
              <w:rPr>
                <w:sz w:val="20"/>
                <w:szCs w:val="20"/>
              </w:rPr>
              <w:t>V - de Políticas Estudantis;</w:t>
            </w:r>
          </w:p>
          <w:p w:rsidR="00511BEF" w:rsidRPr="00F174B2" w:rsidRDefault="00511BEF" w:rsidP="00750FC3">
            <w:pPr>
              <w:spacing w:after="0" w:line="240" w:lineRule="auto"/>
              <w:jc w:val="both"/>
              <w:rPr>
                <w:sz w:val="20"/>
                <w:szCs w:val="20"/>
              </w:rPr>
            </w:pPr>
            <w:r w:rsidRPr="00F174B2">
              <w:rPr>
                <w:sz w:val="20"/>
                <w:szCs w:val="20"/>
              </w:rPr>
              <w:t>VI - de Pós-Graduação e Pesquisa.</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1o - Os Pró-Reitores exercerão cargos de provimento em comissão e serão escolhidos pelo Reitor, dentre professores da UECE, demissíveis ad nutum.</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xml:space="preserve">§ 2o - Poderão ser nomeados para os </w:t>
            </w:r>
            <w:r w:rsidRPr="00F174B2">
              <w:rPr>
                <w:sz w:val="20"/>
                <w:szCs w:val="20"/>
              </w:rPr>
              <w:lastRenderedPageBreak/>
              <w:t xml:space="preserve">cargos de Pró-Reitor de Administração e de Planejamento, outros servidores da FUNECE, com formação superior e reconhecida capacidade e experiência nas respectivas áreas de competência; </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3o - As atribuições, nas áreas das Pró-Reitorias, serão definidas pelo Regimento Geral e pelos regimentos específicos.</w:t>
            </w:r>
          </w:p>
        </w:tc>
        <w:tc>
          <w:tcPr>
            <w:tcW w:w="3338" w:type="dxa"/>
            <w:shd w:val="clear" w:color="auto" w:fill="auto"/>
          </w:tcPr>
          <w:p w:rsidR="00511BEF" w:rsidRPr="00D36405" w:rsidRDefault="00511BEF" w:rsidP="00E109D1">
            <w:pPr>
              <w:spacing w:after="0" w:line="240" w:lineRule="auto"/>
              <w:jc w:val="both"/>
              <w:rPr>
                <w:sz w:val="20"/>
                <w:szCs w:val="20"/>
              </w:rPr>
            </w:pPr>
            <w:r w:rsidRPr="00D36405">
              <w:rPr>
                <w:b/>
                <w:sz w:val="20"/>
                <w:szCs w:val="20"/>
              </w:rPr>
              <w:lastRenderedPageBreak/>
              <w:t>Art. 16</w:t>
            </w:r>
            <w:r w:rsidRPr="00D36405">
              <w:rPr>
                <w:sz w:val="20"/>
                <w:szCs w:val="20"/>
              </w:rPr>
              <w:t xml:space="preserve"> – Os órgãos vinculados à Reitoria têm caráter técnico e executivo, exercendo atividades de abrangência geral e transversal, constituindo-se em assessorias diretas da Reitoria e compondo a Administração Superior. </w:t>
            </w:r>
          </w:p>
          <w:p w:rsidR="00511BEF" w:rsidRPr="00D36405" w:rsidRDefault="00511BEF" w:rsidP="00E109D1">
            <w:pPr>
              <w:spacing w:after="0" w:line="240" w:lineRule="auto"/>
              <w:jc w:val="both"/>
              <w:rPr>
                <w:sz w:val="20"/>
                <w:szCs w:val="20"/>
              </w:rPr>
            </w:pPr>
          </w:p>
          <w:p w:rsidR="00511BEF" w:rsidRPr="00D36405" w:rsidRDefault="00511BEF" w:rsidP="00A831E4">
            <w:pPr>
              <w:spacing w:after="0" w:line="240" w:lineRule="auto"/>
              <w:jc w:val="both"/>
              <w:rPr>
                <w:sz w:val="20"/>
                <w:szCs w:val="20"/>
              </w:rPr>
            </w:pPr>
            <w:r w:rsidRPr="00D36405">
              <w:rPr>
                <w:b/>
                <w:sz w:val="20"/>
                <w:szCs w:val="20"/>
              </w:rPr>
              <w:t>§ 1o</w:t>
            </w:r>
            <w:r w:rsidRPr="00D36405">
              <w:rPr>
                <w:sz w:val="20"/>
                <w:szCs w:val="20"/>
              </w:rPr>
              <w:t xml:space="preserve"> - Os órgãos em funcionamento são os seguintes:</w:t>
            </w:r>
          </w:p>
          <w:p w:rsidR="00511BEF" w:rsidRPr="00D36405" w:rsidRDefault="00511BEF" w:rsidP="00A831E4">
            <w:pPr>
              <w:spacing w:after="0" w:line="240" w:lineRule="auto"/>
              <w:jc w:val="both"/>
              <w:rPr>
                <w:sz w:val="20"/>
                <w:szCs w:val="20"/>
              </w:rPr>
            </w:pPr>
            <w:r w:rsidRPr="00D36405">
              <w:rPr>
                <w:sz w:val="20"/>
                <w:szCs w:val="20"/>
              </w:rPr>
              <w:t xml:space="preserve"> </w:t>
            </w:r>
          </w:p>
          <w:p w:rsidR="00511BEF" w:rsidRPr="00D36405" w:rsidRDefault="00511BEF" w:rsidP="0092598A">
            <w:pPr>
              <w:spacing w:after="0" w:line="240" w:lineRule="auto"/>
              <w:jc w:val="both"/>
              <w:rPr>
                <w:sz w:val="20"/>
                <w:szCs w:val="20"/>
              </w:rPr>
            </w:pPr>
            <w:r w:rsidRPr="00D36405">
              <w:rPr>
                <w:b/>
                <w:sz w:val="20"/>
                <w:szCs w:val="20"/>
              </w:rPr>
              <w:t>I</w:t>
            </w:r>
            <w:r w:rsidRPr="00D36405">
              <w:rPr>
                <w:sz w:val="20"/>
                <w:szCs w:val="20"/>
              </w:rPr>
              <w:t xml:space="preserve"> – Gabinete da Reitoria-GabReit;</w:t>
            </w:r>
          </w:p>
          <w:p w:rsidR="00511BEF" w:rsidRPr="00D36405" w:rsidRDefault="00511BEF" w:rsidP="0092598A">
            <w:pPr>
              <w:spacing w:after="0" w:line="240" w:lineRule="auto"/>
              <w:jc w:val="both"/>
              <w:rPr>
                <w:sz w:val="20"/>
                <w:szCs w:val="20"/>
              </w:rPr>
            </w:pPr>
            <w:r w:rsidRPr="00D36405">
              <w:rPr>
                <w:sz w:val="20"/>
                <w:szCs w:val="20"/>
              </w:rPr>
              <w:t xml:space="preserve"> </w:t>
            </w:r>
          </w:p>
          <w:p w:rsidR="00511BEF" w:rsidRPr="00D36405" w:rsidRDefault="00511BEF" w:rsidP="0092598A">
            <w:pPr>
              <w:spacing w:after="0" w:line="240" w:lineRule="auto"/>
              <w:jc w:val="both"/>
              <w:rPr>
                <w:sz w:val="20"/>
                <w:szCs w:val="20"/>
              </w:rPr>
            </w:pPr>
            <w:r w:rsidRPr="00D36405">
              <w:rPr>
                <w:b/>
                <w:sz w:val="20"/>
                <w:szCs w:val="20"/>
              </w:rPr>
              <w:t>II</w:t>
            </w:r>
            <w:r w:rsidRPr="00D36405">
              <w:rPr>
                <w:sz w:val="20"/>
                <w:szCs w:val="20"/>
              </w:rPr>
              <w:t xml:space="preserve"> – Secretaria dos Órgãos de Deliberação Coletiva-SODC;</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III</w:t>
            </w:r>
            <w:r w:rsidRPr="00D36405">
              <w:rPr>
                <w:sz w:val="20"/>
                <w:szCs w:val="20"/>
              </w:rPr>
              <w:t xml:space="preserve"> – Unidade de Educação Profissional-UNEP;</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IV</w:t>
            </w:r>
            <w:r w:rsidRPr="00D36405">
              <w:rPr>
                <w:sz w:val="20"/>
                <w:szCs w:val="20"/>
              </w:rPr>
              <w:t xml:space="preserve"> – Procuradoria Jurídica-PROJUR;</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V</w:t>
            </w:r>
            <w:r w:rsidRPr="00D36405">
              <w:rPr>
                <w:sz w:val="20"/>
                <w:szCs w:val="20"/>
              </w:rPr>
              <w:t xml:space="preserve"> – Procuradoria Educacional Institucional-PI;</w:t>
            </w:r>
          </w:p>
          <w:p w:rsidR="00511BEF" w:rsidRPr="00D36405" w:rsidRDefault="00511BEF" w:rsidP="0092598A">
            <w:pPr>
              <w:spacing w:after="0" w:line="240" w:lineRule="auto"/>
              <w:jc w:val="both"/>
              <w:rPr>
                <w:sz w:val="20"/>
                <w:szCs w:val="20"/>
              </w:rPr>
            </w:pPr>
            <w:r w:rsidRPr="00D36405">
              <w:rPr>
                <w:sz w:val="20"/>
                <w:szCs w:val="20"/>
              </w:rPr>
              <w:t xml:space="preserve"> </w:t>
            </w:r>
          </w:p>
          <w:p w:rsidR="00511BEF" w:rsidRPr="00D36405" w:rsidRDefault="00511BEF" w:rsidP="0092598A">
            <w:pPr>
              <w:spacing w:after="0" w:line="240" w:lineRule="auto"/>
              <w:jc w:val="both"/>
              <w:rPr>
                <w:sz w:val="20"/>
                <w:szCs w:val="20"/>
              </w:rPr>
            </w:pPr>
            <w:r w:rsidRPr="00D36405">
              <w:rPr>
                <w:b/>
                <w:sz w:val="20"/>
                <w:szCs w:val="20"/>
              </w:rPr>
              <w:t>VI</w:t>
            </w:r>
            <w:r w:rsidRPr="00D36405">
              <w:rPr>
                <w:sz w:val="20"/>
                <w:szCs w:val="20"/>
              </w:rPr>
              <w:t xml:space="preserve"> – Comunicação e Relações Públicas;</w:t>
            </w:r>
          </w:p>
          <w:p w:rsidR="00511BEF" w:rsidRPr="00D36405" w:rsidRDefault="00511BEF" w:rsidP="0092598A">
            <w:pPr>
              <w:spacing w:after="0" w:line="240" w:lineRule="auto"/>
              <w:jc w:val="both"/>
              <w:rPr>
                <w:sz w:val="20"/>
                <w:szCs w:val="20"/>
              </w:rPr>
            </w:pPr>
            <w:r w:rsidRPr="00D36405">
              <w:rPr>
                <w:sz w:val="20"/>
                <w:szCs w:val="20"/>
              </w:rPr>
              <w:t xml:space="preserve"> </w:t>
            </w:r>
          </w:p>
          <w:p w:rsidR="00511BEF" w:rsidRPr="00D36405" w:rsidRDefault="00511BEF" w:rsidP="0092598A">
            <w:pPr>
              <w:spacing w:after="0" w:line="240" w:lineRule="auto"/>
              <w:jc w:val="both"/>
              <w:rPr>
                <w:sz w:val="20"/>
                <w:szCs w:val="20"/>
              </w:rPr>
            </w:pPr>
            <w:r w:rsidRPr="00D36405">
              <w:rPr>
                <w:b/>
                <w:sz w:val="20"/>
                <w:szCs w:val="20"/>
              </w:rPr>
              <w:t>VII</w:t>
            </w:r>
            <w:r w:rsidRPr="00D36405">
              <w:rPr>
                <w:sz w:val="20"/>
                <w:szCs w:val="20"/>
              </w:rPr>
              <w:t xml:space="preserve"> – Cerimonial;</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VIII</w:t>
            </w:r>
            <w:r w:rsidRPr="00D36405">
              <w:rPr>
                <w:sz w:val="20"/>
                <w:szCs w:val="20"/>
              </w:rPr>
              <w:t xml:space="preserve"> – Escritório de Cooperação Internacional-ECInt;</w:t>
            </w:r>
          </w:p>
          <w:p w:rsidR="00511BEF" w:rsidRPr="00D36405" w:rsidRDefault="00511BEF" w:rsidP="0092598A">
            <w:pPr>
              <w:spacing w:after="0" w:line="240" w:lineRule="auto"/>
              <w:jc w:val="both"/>
              <w:rPr>
                <w:sz w:val="20"/>
                <w:szCs w:val="20"/>
              </w:rPr>
            </w:pPr>
            <w:r w:rsidRPr="00D36405">
              <w:rPr>
                <w:sz w:val="20"/>
                <w:szCs w:val="20"/>
              </w:rPr>
              <w:t xml:space="preserve"> </w:t>
            </w:r>
          </w:p>
          <w:p w:rsidR="00511BEF" w:rsidRPr="00D36405" w:rsidRDefault="00511BEF" w:rsidP="0092598A">
            <w:pPr>
              <w:spacing w:after="0" w:line="240" w:lineRule="auto"/>
              <w:jc w:val="both"/>
              <w:rPr>
                <w:sz w:val="20"/>
                <w:szCs w:val="20"/>
              </w:rPr>
            </w:pPr>
            <w:r w:rsidRPr="00D36405">
              <w:rPr>
                <w:b/>
                <w:sz w:val="20"/>
                <w:szCs w:val="20"/>
              </w:rPr>
              <w:t>IX</w:t>
            </w:r>
            <w:r w:rsidRPr="00D36405">
              <w:rPr>
                <w:sz w:val="20"/>
                <w:szCs w:val="20"/>
              </w:rPr>
              <w:t xml:space="preserve"> – Serviço de Informação ao Cidadão-SIC;</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X</w:t>
            </w:r>
            <w:r w:rsidRPr="00D36405">
              <w:rPr>
                <w:sz w:val="20"/>
                <w:szCs w:val="20"/>
              </w:rPr>
              <w:t xml:space="preserve"> - Biblioteca Central e Rede de Bibliotecas Setoriais;</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XI</w:t>
            </w:r>
            <w:r w:rsidRPr="00D36405">
              <w:rPr>
                <w:sz w:val="20"/>
                <w:szCs w:val="20"/>
              </w:rPr>
              <w:t xml:space="preserve"> – Editora da UECE-EdUECE;</w:t>
            </w:r>
          </w:p>
          <w:p w:rsidR="00511BEF" w:rsidRPr="00D36405" w:rsidRDefault="00511BEF" w:rsidP="0092598A">
            <w:pPr>
              <w:spacing w:after="0" w:line="240" w:lineRule="auto"/>
              <w:jc w:val="both"/>
              <w:rPr>
                <w:sz w:val="20"/>
                <w:szCs w:val="20"/>
              </w:rPr>
            </w:pPr>
          </w:p>
          <w:p w:rsidR="00511BEF" w:rsidRPr="00D36405" w:rsidRDefault="00511BEF" w:rsidP="0092598A">
            <w:pPr>
              <w:spacing w:after="0" w:line="240" w:lineRule="auto"/>
              <w:jc w:val="both"/>
              <w:rPr>
                <w:sz w:val="20"/>
                <w:szCs w:val="20"/>
              </w:rPr>
            </w:pPr>
            <w:r w:rsidRPr="00D36405">
              <w:rPr>
                <w:b/>
                <w:sz w:val="20"/>
                <w:szCs w:val="20"/>
              </w:rPr>
              <w:t>XII</w:t>
            </w:r>
            <w:r w:rsidRPr="00D36405">
              <w:rPr>
                <w:sz w:val="20"/>
                <w:szCs w:val="20"/>
              </w:rPr>
              <w:t xml:space="preserve"> - Gráfica Universitária;</w:t>
            </w:r>
          </w:p>
          <w:p w:rsidR="00511BEF" w:rsidRPr="00D36405" w:rsidRDefault="00511BEF" w:rsidP="0092598A">
            <w:pPr>
              <w:spacing w:after="0" w:line="240" w:lineRule="auto"/>
              <w:jc w:val="both"/>
              <w:rPr>
                <w:sz w:val="20"/>
                <w:szCs w:val="20"/>
              </w:rPr>
            </w:pPr>
          </w:p>
          <w:p w:rsidR="00511BEF" w:rsidRPr="00D36405" w:rsidRDefault="00511BEF" w:rsidP="00772F16">
            <w:pPr>
              <w:spacing w:after="0" w:line="240" w:lineRule="auto"/>
              <w:jc w:val="both"/>
              <w:rPr>
                <w:sz w:val="20"/>
                <w:szCs w:val="20"/>
              </w:rPr>
            </w:pPr>
            <w:r w:rsidRPr="00D36405">
              <w:rPr>
                <w:b/>
                <w:sz w:val="20"/>
                <w:szCs w:val="20"/>
              </w:rPr>
              <w:t>XIII</w:t>
            </w:r>
            <w:r w:rsidRPr="00D36405">
              <w:rPr>
                <w:sz w:val="20"/>
                <w:szCs w:val="20"/>
              </w:rPr>
              <w:t xml:space="preserve"> – Secretaria de Educação a Distância-SaD.</w:t>
            </w:r>
          </w:p>
          <w:p w:rsidR="00511BEF" w:rsidRPr="00D36405" w:rsidRDefault="00511BEF" w:rsidP="00772F16">
            <w:pPr>
              <w:spacing w:after="0" w:line="240" w:lineRule="auto"/>
              <w:jc w:val="both"/>
              <w:rPr>
                <w:b/>
                <w:sz w:val="20"/>
                <w:szCs w:val="20"/>
              </w:rPr>
            </w:pPr>
          </w:p>
          <w:p w:rsidR="00511BEF" w:rsidRPr="00D36405" w:rsidRDefault="00511BEF" w:rsidP="00772F16">
            <w:pPr>
              <w:spacing w:after="0" w:line="240" w:lineRule="auto"/>
              <w:jc w:val="both"/>
              <w:rPr>
                <w:sz w:val="20"/>
                <w:szCs w:val="20"/>
              </w:rPr>
            </w:pPr>
            <w:r w:rsidRPr="00D36405">
              <w:rPr>
                <w:b/>
                <w:sz w:val="20"/>
                <w:szCs w:val="20"/>
              </w:rPr>
              <w:t>§ 2o</w:t>
            </w:r>
            <w:r w:rsidRPr="00D36405">
              <w:rPr>
                <w:sz w:val="20"/>
                <w:szCs w:val="20"/>
              </w:rPr>
              <w:t xml:space="preserve"> – A Ouvidoria Geral da Universidade, constituída como associada à Reitoria</w:t>
            </w:r>
            <w:proofErr w:type="gramStart"/>
            <w:r w:rsidRPr="00D36405">
              <w:rPr>
                <w:sz w:val="20"/>
                <w:szCs w:val="20"/>
              </w:rPr>
              <w:t>, é</w:t>
            </w:r>
            <w:proofErr w:type="gramEnd"/>
            <w:r w:rsidRPr="00D36405">
              <w:rPr>
                <w:sz w:val="20"/>
                <w:szCs w:val="20"/>
              </w:rPr>
              <w:t xml:space="preserve"> detentora de autonomia e seu titular será eleito pelo voto direto da comunidade, conforme o padrão geral eleitoral da UECE definido neste Estatuto e o que o Regimento Geral estabelecer.</w:t>
            </w:r>
          </w:p>
          <w:p w:rsidR="00511BEF" w:rsidRPr="00D36405" w:rsidRDefault="00511BEF" w:rsidP="0092598A">
            <w:pPr>
              <w:spacing w:after="0" w:line="240" w:lineRule="auto"/>
              <w:jc w:val="both"/>
              <w:rPr>
                <w:b/>
                <w:sz w:val="20"/>
                <w:szCs w:val="20"/>
              </w:rPr>
            </w:pPr>
          </w:p>
          <w:p w:rsidR="00511BEF" w:rsidRPr="00D36405" w:rsidRDefault="00511BEF" w:rsidP="00A831E4">
            <w:pPr>
              <w:spacing w:after="0" w:line="240" w:lineRule="auto"/>
              <w:jc w:val="both"/>
              <w:rPr>
                <w:sz w:val="20"/>
                <w:szCs w:val="20"/>
              </w:rPr>
            </w:pPr>
            <w:r w:rsidRPr="00D36405">
              <w:rPr>
                <w:b/>
                <w:sz w:val="20"/>
                <w:szCs w:val="20"/>
              </w:rPr>
              <w:t>§ 3o</w:t>
            </w:r>
            <w:r w:rsidRPr="00D36405">
              <w:rPr>
                <w:sz w:val="20"/>
                <w:szCs w:val="20"/>
              </w:rPr>
              <w:t xml:space="preserve"> – Considerando o PDI, o PG, as necessidades percebidas e as orientações das novas técnicas de gestão, os órgãos de que trata o </w:t>
            </w:r>
            <w:r w:rsidRPr="00D36405">
              <w:rPr>
                <w:i/>
                <w:sz w:val="20"/>
                <w:szCs w:val="20"/>
              </w:rPr>
              <w:t>caput</w:t>
            </w:r>
            <w:r w:rsidRPr="00D36405">
              <w:rPr>
                <w:sz w:val="20"/>
                <w:szCs w:val="20"/>
              </w:rPr>
              <w:t xml:space="preserve"> deste artigo podem ser extintos, fundidos, criados, reestruturados ou renomeados, conforme discrimine o Regimento Geral, e aprovados no CONSU/UECE e no CD/FUNECE.</w:t>
            </w:r>
          </w:p>
          <w:p w:rsidR="00511BEF" w:rsidRPr="00D36405" w:rsidRDefault="00511BEF" w:rsidP="00E109D1">
            <w:pPr>
              <w:spacing w:after="0" w:line="240" w:lineRule="auto"/>
              <w:jc w:val="both"/>
              <w:rPr>
                <w:sz w:val="20"/>
                <w:szCs w:val="20"/>
              </w:rPr>
            </w:pPr>
          </w:p>
          <w:p w:rsidR="00511BEF" w:rsidRPr="00D36405" w:rsidRDefault="00511BEF" w:rsidP="00AA316F">
            <w:pPr>
              <w:spacing w:after="0" w:line="240" w:lineRule="auto"/>
              <w:jc w:val="both"/>
              <w:rPr>
                <w:sz w:val="20"/>
                <w:szCs w:val="20"/>
              </w:rPr>
            </w:pPr>
            <w:r w:rsidRPr="00D36405">
              <w:rPr>
                <w:b/>
                <w:sz w:val="20"/>
                <w:szCs w:val="20"/>
              </w:rPr>
              <w:t>Art. 17</w:t>
            </w:r>
            <w:r w:rsidRPr="00D36405">
              <w:rPr>
                <w:sz w:val="20"/>
                <w:szCs w:val="20"/>
              </w:rPr>
              <w:t xml:space="preserve"> – As comissões permanentes são órgãos técnicos colegiados, de assessoramento direto à Reitoria, </w:t>
            </w:r>
            <w:r w:rsidRPr="00D36405">
              <w:rPr>
                <w:sz w:val="20"/>
                <w:szCs w:val="20"/>
              </w:rPr>
              <w:lastRenderedPageBreak/>
              <w:t xml:space="preserve">para análise e parecer sobre procedimentos específicos, que compõem a Administração Superior. </w:t>
            </w:r>
          </w:p>
          <w:p w:rsidR="00511BEF" w:rsidRPr="00D36405" w:rsidRDefault="00511BEF" w:rsidP="00AA316F">
            <w:pPr>
              <w:spacing w:after="0" w:line="240" w:lineRule="auto"/>
              <w:jc w:val="both"/>
              <w:rPr>
                <w:sz w:val="20"/>
                <w:szCs w:val="20"/>
              </w:rPr>
            </w:pPr>
          </w:p>
          <w:p w:rsidR="00511BEF" w:rsidRPr="00D36405" w:rsidRDefault="00511BEF" w:rsidP="00AA316F">
            <w:pPr>
              <w:spacing w:after="0" w:line="240" w:lineRule="auto"/>
              <w:jc w:val="both"/>
              <w:rPr>
                <w:sz w:val="20"/>
                <w:szCs w:val="20"/>
              </w:rPr>
            </w:pPr>
            <w:r w:rsidRPr="00D36405">
              <w:rPr>
                <w:b/>
                <w:sz w:val="20"/>
                <w:szCs w:val="20"/>
              </w:rPr>
              <w:t xml:space="preserve">Parágrafo único </w:t>
            </w:r>
            <w:r w:rsidRPr="00D36405">
              <w:rPr>
                <w:sz w:val="20"/>
                <w:szCs w:val="20"/>
              </w:rPr>
              <w:t xml:space="preserve">– Considerando o conjunto das normas de funcionamento da gestão de pessoal, de avaliação institucional e de patrimônio, as necessidades percebidas e as determinações legais do estado do Ceará, as comissões de que trata o </w:t>
            </w:r>
            <w:r w:rsidRPr="00D36405">
              <w:rPr>
                <w:i/>
                <w:sz w:val="20"/>
                <w:szCs w:val="20"/>
              </w:rPr>
              <w:t>caput</w:t>
            </w:r>
            <w:r w:rsidRPr="00D36405">
              <w:rPr>
                <w:sz w:val="20"/>
                <w:szCs w:val="20"/>
              </w:rPr>
              <w:t xml:space="preserve"> deste artigo podem ser extintas, fundidos, criados, reestruturados ou renomeados, conforme discrimine o Regimento Geral.</w:t>
            </w:r>
          </w:p>
          <w:p w:rsidR="00511BEF" w:rsidRPr="00D36405" w:rsidRDefault="00511BEF" w:rsidP="00E109D1">
            <w:pPr>
              <w:spacing w:after="0" w:line="240" w:lineRule="auto"/>
              <w:jc w:val="both"/>
              <w:rPr>
                <w:sz w:val="20"/>
                <w:szCs w:val="20"/>
              </w:rPr>
            </w:pPr>
          </w:p>
          <w:p w:rsidR="00511BEF" w:rsidRPr="00D36405" w:rsidRDefault="00511BEF" w:rsidP="00E109D1">
            <w:pPr>
              <w:spacing w:after="0" w:line="240" w:lineRule="auto"/>
              <w:jc w:val="both"/>
              <w:rPr>
                <w:sz w:val="20"/>
                <w:szCs w:val="20"/>
              </w:rPr>
            </w:pPr>
            <w:r w:rsidRPr="00D36405">
              <w:rPr>
                <w:b/>
                <w:sz w:val="20"/>
                <w:szCs w:val="20"/>
              </w:rPr>
              <w:t>Art. 18</w:t>
            </w:r>
            <w:r w:rsidRPr="00D36405">
              <w:rPr>
                <w:sz w:val="20"/>
                <w:szCs w:val="20"/>
              </w:rPr>
              <w:t xml:space="preserve"> - Compõem a Administração Superior da UECE as Pró-reitorias, assim denominadas:</w:t>
            </w:r>
          </w:p>
          <w:p w:rsidR="00511BEF" w:rsidRPr="00D36405" w:rsidRDefault="00511BEF" w:rsidP="00C87D73">
            <w:pPr>
              <w:spacing w:after="0" w:line="240" w:lineRule="auto"/>
              <w:jc w:val="both"/>
              <w:rPr>
                <w:sz w:val="20"/>
                <w:szCs w:val="20"/>
              </w:rPr>
            </w:pPr>
            <w:r w:rsidRPr="00D36405">
              <w:rPr>
                <w:sz w:val="20"/>
                <w:szCs w:val="20"/>
              </w:rPr>
              <w:br/>
            </w:r>
            <w:r w:rsidRPr="00D36405">
              <w:rPr>
                <w:b/>
                <w:sz w:val="20"/>
                <w:szCs w:val="20"/>
              </w:rPr>
              <w:t>I</w:t>
            </w:r>
            <w:r w:rsidRPr="00D36405">
              <w:rPr>
                <w:sz w:val="20"/>
                <w:szCs w:val="20"/>
              </w:rPr>
              <w:t xml:space="preserve"> - de Graduação;</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II</w:t>
            </w:r>
            <w:r w:rsidRPr="00D36405">
              <w:rPr>
                <w:sz w:val="20"/>
                <w:szCs w:val="20"/>
              </w:rPr>
              <w:t xml:space="preserve"> - de Pós-Graduação e Pesquisa;</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III</w:t>
            </w:r>
            <w:r w:rsidRPr="00D36405">
              <w:rPr>
                <w:sz w:val="20"/>
                <w:szCs w:val="20"/>
              </w:rPr>
              <w:t xml:space="preserve"> - de Extensão;</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IV</w:t>
            </w:r>
            <w:r w:rsidRPr="00D36405">
              <w:rPr>
                <w:sz w:val="20"/>
                <w:szCs w:val="20"/>
              </w:rPr>
              <w:t xml:space="preserve"> - de Políticas Estudantis;</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V</w:t>
            </w:r>
            <w:r w:rsidRPr="00D36405">
              <w:rPr>
                <w:sz w:val="20"/>
                <w:szCs w:val="20"/>
              </w:rPr>
              <w:t xml:space="preserve"> - de Administração;</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VI</w:t>
            </w:r>
            <w:r w:rsidRPr="00D36405">
              <w:rPr>
                <w:sz w:val="20"/>
                <w:szCs w:val="20"/>
              </w:rPr>
              <w:t xml:space="preserve"> - de Planejamento.</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 1o</w:t>
            </w:r>
            <w:r w:rsidRPr="00D36405">
              <w:rPr>
                <w:sz w:val="20"/>
                <w:szCs w:val="20"/>
              </w:rPr>
              <w:t xml:space="preserve"> - Os Pró-reitores exercerão cargos de provimento em comissão e serão escolhidos pelo Reitor, dentre os servidores docentes da FUNECE, demissíveis </w:t>
            </w:r>
            <w:r w:rsidRPr="00D36405">
              <w:rPr>
                <w:i/>
                <w:sz w:val="20"/>
                <w:szCs w:val="20"/>
              </w:rPr>
              <w:t>ad nutum</w:t>
            </w:r>
            <w:r w:rsidRPr="00D36405">
              <w:rPr>
                <w:sz w:val="20"/>
                <w:szCs w:val="20"/>
              </w:rPr>
              <w:t>.</w:t>
            </w:r>
          </w:p>
          <w:p w:rsidR="00511BEF" w:rsidRPr="00D36405" w:rsidRDefault="00511BEF" w:rsidP="00C87D73">
            <w:pPr>
              <w:spacing w:after="0" w:line="240" w:lineRule="auto"/>
              <w:jc w:val="both"/>
              <w:rPr>
                <w:sz w:val="20"/>
                <w:szCs w:val="20"/>
              </w:rPr>
            </w:pPr>
          </w:p>
          <w:p w:rsidR="00511BEF" w:rsidRPr="00D36405" w:rsidRDefault="00511BEF" w:rsidP="00C87D73">
            <w:pPr>
              <w:spacing w:after="0" w:line="240" w:lineRule="auto"/>
              <w:jc w:val="both"/>
              <w:rPr>
                <w:sz w:val="20"/>
                <w:szCs w:val="20"/>
              </w:rPr>
            </w:pPr>
            <w:r w:rsidRPr="00D36405">
              <w:rPr>
                <w:b/>
                <w:sz w:val="20"/>
                <w:szCs w:val="20"/>
              </w:rPr>
              <w:t>§ 2o</w:t>
            </w:r>
            <w:r w:rsidRPr="00D36405">
              <w:rPr>
                <w:sz w:val="20"/>
                <w:szCs w:val="20"/>
              </w:rPr>
              <w:t xml:space="preserve"> - Poderão ser nomeados para os cargos de Pró-reitor de Administração e de Planejamento, servidores técnico-administrativos da FUNECE, com formação superior e reconhecida capacidade e experiência nas respectivas áreas de competência.</w:t>
            </w:r>
          </w:p>
          <w:p w:rsidR="00511BEF" w:rsidRPr="00D36405" w:rsidRDefault="00511BEF" w:rsidP="00C87D73">
            <w:pPr>
              <w:spacing w:after="0" w:line="240" w:lineRule="auto"/>
              <w:jc w:val="both"/>
              <w:rPr>
                <w:sz w:val="20"/>
                <w:szCs w:val="20"/>
              </w:rPr>
            </w:pPr>
            <w:r w:rsidRPr="00D36405">
              <w:rPr>
                <w:sz w:val="20"/>
                <w:szCs w:val="20"/>
              </w:rPr>
              <w:t xml:space="preserve"> </w:t>
            </w:r>
          </w:p>
          <w:p w:rsidR="00511BEF" w:rsidRPr="00D36405" w:rsidRDefault="00511BEF" w:rsidP="0054404C">
            <w:pPr>
              <w:spacing w:after="0" w:line="240" w:lineRule="auto"/>
              <w:jc w:val="both"/>
              <w:rPr>
                <w:sz w:val="20"/>
                <w:szCs w:val="20"/>
              </w:rPr>
            </w:pPr>
            <w:r w:rsidRPr="00D36405">
              <w:rPr>
                <w:b/>
                <w:sz w:val="20"/>
                <w:szCs w:val="20"/>
              </w:rPr>
              <w:t>§ 3o</w:t>
            </w:r>
            <w:r w:rsidRPr="00D36405">
              <w:rPr>
                <w:sz w:val="20"/>
                <w:szCs w:val="20"/>
              </w:rPr>
              <w:t xml:space="preserve"> - As atribuições das Pró-reitorias serão definidas pelo Regimento Geral </w:t>
            </w:r>
            <w:r w:rsidRPr="00D36405">
              <w:rPr>
                <w:sz w:val="20"/>
                <w:szCs w:val="20"/>
              </w:rPr>
              <w:lastRenderedPageBreak/>
              <w:t>e pelos Regimentos Específicos.</w:t>
            </w:r>
          </w:p>
          <w:p w:rsidR="00511BEF" w:rsidRPr="00D36405" w:rsidRDefault="00511BEF" w:rsidP="0054404C">
            <w:pPr>
              <w:spacing w:after="0" w:line="240" w:lineRule="auto"/>
              <w:jc w:val="both"/>
              <w:rPr>
                <w:sz w:val="20"/>
                <w:szCs w:val="20"/>
              </w:rPr>
            </w:pPr>
          </w:p>
          <w:p w:rsidR="00511BEF" w:rsidRPr="00D36405" w:rsidRDefault="00511BEF" w:rsidP="00DC606E">
            <w:pPr>
              <w:spacing w:after="0" w:line="240" w:lineRule="auto"/>
              <w:jc w:val="both"/>
              <w:rPr>
                <w:sz w:val="20"/>
                <w:szCs w:val="20"/>
              </w:rPr>
            </w:pPr>
            <w:r w:rsidRPr="00D36405">
              <w:rPr>
                <w:b/>
                <w:sz w:val="20"/>
                <w:szCs w:val="20"/>
              </w:rPr>
              <w:t>§ 3o</w:t>
            </w:r>
            <w:r w:rsidRPr="00D36405">
              <w:rPr>
                <w:sz w:val="20"/>
                <w:szCs w:val="20"/>
              </w:rPr>
              <w:t xml:space="preserve"> – Considerando o PDI, o PG, as necessidades percebidas e as orientações das novas técnicas de gestão, as Pró-reitorias podem ser extintas, fundidas, criadas, reestruturadas ou renomeadas, conforme discrimine o Regimento Geral, e aprovado no CONSU/UECE e no CD/FUNECE.</w:t>
            </w:r>
          </w:p>
        </w:tc>
        <w:sdt>
          <w:sdtPr>
            <w:rPr>
              <w:b/>
              <w:sz w:val="20"/>
              <w:szCs w:val="20"/>
            </w:rPr>
            <w:id w:val="9997153"/>
            <w:placeholder>
              <w:docPart w:val="DefaultPlaceholder_22675703"/>
            </w:placeholder>
            <w:showingPlcHdr/>
          </w:sdtPr>
          <w:sdtContent>
            <w:tc>
              <w:tcPr>
                <w:tcW w:w="2947" w:type="dxa"/>
              </w:tcPr>
              <w:p w:rsidR="00511BEF" w:rsidRPr="005D5AC9" w:rsidRDefault="00126C53" w:rsidP="00E109D1">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5E41BE">
            <w:pPr>
              <w:spacing w:after="0" w:line="240" w:lineRule="auto"/>
              <w:jc w:val="center"/>
              <w:rPr>
                <w:b/>
                <w:sz w:val="20"/>
                <w:szCs w:val="20"/>
              </w:rPr>
            </w:pPr>
            <w:r w:rsidRPr="00F174B2">
              <w:rPr>
                <w:b/>
                <w:sz w:val="20"/>
                <w:szCs w:val="20"/>
              </w:rPr>
              <w:lastRenderedPageBreak/>
              <w:t>SEÇÃO III</w:t>
            </w:r>
          </w:p>
          <w:p w:rsidR="00511BEF" w:rsidRPr="00F174B2" w:rsidRDefault="00511BEF" w:rsidP="005E41BE">
            <w:pPr>
              <w:spacing w:after="0" w:line="240" w:lineRule="auto"/>
              <w:jc w:val="center"/>
              <w:rPr>
                <w:sz w:val="20"/>
                <w:szCs w:val="20"/>
              </w:rPr>
            </w:pPr>
            <w:r w:rsidRPr="00F174B2">
              <w:rPr>
                <w:sz w:val="20"/>
                <w:szCs w:val="20"/>
              </w:rPr>
              <w:t>DOS ÓRGÃOS DE ADMINISTRATIVA INTERMEDIÁRIA</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Art. 44 – São órgãos da Administração Intermediária os Centros, as Faculdades e os Institutos Superiores.</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1o - Os órgãos de que trata o caput deste artigo têm por incumbência supervisionar, mediar, integrar e assessorar as atividades de ensino, pesquisa e extensão, em campos de conhecimentos específicos, delimitados administrativamente;</w:t>
            </w:r>
          </w:p>
          <w:p w:rsidR="00511BEF" w:rsidRPr="00F174B2" w:rsidRDefault="00511BEF" w:rsidP="00750FC3">
            <w:pPr>
              <w:spacing w:after="0" w:line="240" w:lineRule="auto"/>
              <w:jc w:val="both"/>
              <w:rPr>
                <w:sz w:val="20"/>
                <w:szCs w:val="20"/>
              </w:rPr>
            </w:pPr>
            <w:r w:rsidRPr="00F174B2">
              <w:rPr>
                <w:sz w:val="20"/>
                <w:szCs w:val="20"/>
              </w:rPr>
              <w:br/>
              <w:t>§ 2o - Por decisão conjunta do CONSU e do CEPE, poderão ser criados, modificados ou extintos, Centros, Faculdades ou Institutos Superiores, resultantes, inclusive, de instituições atualmente existentes, observada a legislação em vigor.</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p>
        </w:tc>
        <w:tc>
          <w:tcPr>
            <w:tcW w:w="3338" w:type="dxa"/>
            <w:shd w:val="clear" w:color="auto" w:fill="auto"/>
            <w:vAlign w:val="center"/>
          </w:tcPr>
          <w:p w:rsidR="00511BEF" w:rsidRPr="00D36405" w:rsidRDefault="00511BEF" w:rsidP="00272F76">
            <w:pPr>
              <w:spacing w:after="0" w:line="240" w:lineRule="auto"/>
              <w:jc w:val="both"/>
              <w:rPr>
                <w:sz w:val="20"/>
                <w:szCs w:val="20"/>
              </w:rPr>
            </w:pPr>
            <w:r w:rsidRPr="00D36405">
              <w:rPr>
                <w:b/>
                <w:sz w:val="20"/>
                <w:szCs w:val="20"/>
              </w:rPr>
              <w:t>Art. 19</w:t>
            </w:r>
            <w:r w:rsidRPr="00D36405">
              <w:rPr>
                <w:sz w:val="20"/>
                <w:szCs w:val="20"/>
              </w:rPr>
              <w:t xml:space="preserve"> – Compõem a Administração Intermediária da UECE os Centros, as Faculdades e os Institutos Superiores, que são:</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 xml:space="preserve">I </w:t>
            </w:r>
            <w:r w:rsidRPr="00D36405">
              <w:rPr>
                <w:sz w:val="20"/>
                <w:szCs w:val="20"/>
              </w:rPr>
              <w:t>- Centro de Ciências da Saúde-CCS;</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 xml:space="preserve">II </w:t>
            </w:r>
            <w:r w:rsidRPr="00D36405">
              <w:rPr>
                <w:sz w:val="20"/>
                <w:szCs w:val="20"/>
              </w:rPr>
              <w:t>- Centro de Humanidades-CH;</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III</w:t>
            </w:r>
            <w:r w:rsidRPr="00D36405">
              <w:rPr>
                <w:sz w:val="20"/>
                <w:szCs w:val="20"/>
              </w:rPr>
              <w:t xml:space="preserve"> - Centro de Estudos Sociais Aplicados-CESA;</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IV</w:t>
            </w:r>
            <w:r w:rsidRPr="00D36405">
              <w:rPr>
                <w:sz w:val="20"/>
                <w:szCs w:val="20"/>
              </w:rPr>
              <w:t xml:space="preserve"> - Centro de Ciências e Tecnologia-CCT;</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V</w:t>
            </w:r>
            <w:r w:rsidRPr="00D36405">
              <w:rPr>
                <w:sz w:val="20"/>
                <w:szCs w:val="20"/>
              </w:rPr>
              <w:t xml:space="preserve"> - Faculdade de Veterinária-FAVET;</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VI</w:t>
            </w:r>
            <w:r w:rsidRPr="00D36405">
              <w:rPr>
                <w:sz w:val="20"/>
                <w:szCs w:val="20"/>
              </w:rPr>
              <w:t xml:space="preserve"> - Faculdade de Educação-CED;</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VII</w:t>
            </w:r>
            <w:r w:rsidRPr="00D36405">
              <w:rPr>
                <w:sz w:val="20"/>
                <w:szCs w:val="20"/>
              </w:rPr>
              <w:t xml:space="preserve"> - Faculdade de Educação, Ciências e Letras do Médio Jaguaribe “Dom Aureliano Matos”-FAFIDAM;</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VIII</w:t>
            </w:r>
            <w:r w:rsidRPr="00D36405">
              <w:rPr>
                <w:sz w:val="20"/>
                <w:szCs w:val="20"/>
              </w:rPr>
              <w:t xml:space="preserve"> - Faculdade de Educação, Ciências e Letras do Sertão Central-FECLESC;</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IX</w:t>
            </w:r>
            <w:r w:rsidRPr="00D36405">
              <w:rPr>
                <w:sz w:val="20"/>
                <w:szCs w:val="20"/>
              </w:rPr>
              <w:t xml:space="preserve"> - Faculdade de Educação, Ciências e Letras de Itapipoca-FACEDI;</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X</w:t>
            </w:r>
            <w:r w:rsidRPr="00D36405">
              <w:rPr>
                <w:sz w:val="20"/>
                <w:szCs w:val="20"/>
              </w:rPr>
              <w:t xml:space="preserve"> - Faculdade de Educação, Ciências e Letras de Iguatu-FECLI;</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XI</w:t>
            </w:r>
            <w:r w:rsidRPr="00D36405">
              <w:rPr>
                <w:sz w:val="20"/>
                <w:szCs w:val="20"/>
              </w:rPr>
              <w:t xml:space="preserve"> - Faculdade de Educação, Ciências e Letras de Crateús-FAEC;</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XII</w:t>
            </w:r>
            <w:r w:rsidRPr="00D36405">
              <w:rPr>
                <w:sz w:val="20"/>
                <w:szCs w:val="20"/>
              </w:rPr>
              <w:t xml:space="preserve"> - Faculdade de Educação, Ciências e Letras dos Inhamuns-CECITEC;</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lastRenderedPageBreak/>
              <w:t>XIII</w:t>
            </w:r>
            <w:r w:rsidRPr="00D36405">
              <w:rPr>
                <w:sz w:val="20"/>
                <w:szCs w:val="20"/>
              </w:rPr>
              <w:t xml:space="preserve"> - Instituto Superior de Ciências Biomédicas-ISCB.</w:t>
            </w:r>
          </w:p>
          <w:p w:rsidR="00511BEF" w:rsidRPr="00D36405" w:rsidRDefault="00511BEF" w:rsidP="00272F76">
            <w:pPr>
              <w:spacing w:after="0" w:line="240" w:lineRule="auto"/>
              <w:jc w:val="both"/>
              <w:rPr>
                <w:sz w:val="20"/>
                <w:szCs w:val="20"/>
              </w:rPr>
            </w:pPr>
          </w:p>
          <w:p w:rsidR="00511BEF" w:rsidRPr="00D36405" w:rsidRDefault="00511BEF" w:rsidP="00272F76">
            <w:pPr>
              <w:spacing w:after="0" w:line="240" w:lineRule="auto"/>
              <w:jc w:val="both"/>
              <w:rPr>
                <w:sz w:val="20"/>
                <w:szCs w:val="20"/>
              </w:rPr>
            </w:pPr>
            <w:r w:rsidRPr="00D36405">
              <w:rPr>
                <w:b/>
                <w:sz w:val="20"/>
                <w:szCs w:val="20"/>
              </w:rPr>
              <w:t>§ 1o</w:t>
            </w:r>
            <w:r w:rsidRPr="00D36405">
              <w:rPr>
                <w:sz w:val="20"/>
                <w:szCs w:val="20"/>
              </w:rPr>
              <w:t xml:space="preserve"> - Os órgãos de que trata o </w:t>
            </w:r>
            <w:r w:rsidRPr="00D36405">
              <w:rPr>
                <w:i/>
                <w:sz w:val="20"/>
                <w:szCs w:val="20"/>
              </w:rPr>
              <w:t>caput</w:t>
            </w:r>
            <w:r w:rsidRPr="00D36405">
              <w:rPr>
                <w:sz w:val="20"/>
                <w:szCs w:val="20"/>
              </w:rPr>
              <w:t xml:space="preserve"> deste artigo têm por incumbência supervisionar, mediar, integrar e assessorar as atividades de ensino, pesquisa, extensão social e inovação tecnológica, em campos de conhecimentos específicos, delimitados administrativamente, instalados em um ou mais de um </w:t>
            </w:r>
            <w:r w:rsidRPr="00D36405">
              <w:rPr>
                <w:i/>
                <w:sz w:val="20"/>
                <w:szCs w:val="20"/>
              </w:rPr>
              <w:t>campus</w:t>
            </w:r>
            <w:r w:rsidRPr="00D36405">
              <w:rPr>
                <w:sz w:val="20"/>
                <w:szCs w:val="20"/>
              </w:rPr>
              <w:t>.</w:t>
            </w:r>
          </w:p>
          <w:p w:rsidR="00511BEF" w:rsidRPr="00D36405" w:rsidRDefault="00511BEF" w:rsidP="009155A7">
            <w:pPr>
              <w:spacing w:after="0" w:line="240" w:lineRule="auto"/>
              <w:jc w:val="both"/>
              <w:rPr>
                <w:sz w:val="20"/>
                <w:szCs w:val="20"/>
              </w:rPr>
            </w:pPr>
            <w:r w:rsidRPr="00D36405">
              <w:rPr>
                <w:sz w:val="20"/>
                <w:szCs w:val="20"/>
              </w:rPr>
              <w:br/>
            </w:r>
            <w:r w:rsidRPr="00D36405">
              <w:rPr>
                <w:b/>
                <w:sz w:val="20"/>
                <w:szCs w:val="20"/>
              </w:rPr>
              <w:t>§ 2o</w:t>
            </w:r>
            <w:r w:rsidRPr="00D36405">
              <w:rPr>
                <w:sz w:val="20"/>
                <w:szCs w:val="20"/>
              </w:rPr>
              <w:t xml:space="preserve"> - As atribuições das Diretorias de Centros, Faculdades e Institutos Superiores serão definidas pelo Regimento Geral e pelos Regimentos Específicos.</w:t>
            </w:r>
          </w:p>
          <w:p w:rsidR="00511BEF" w:rsidRPr="00D36405" w:rsidRDefault="00511BEF" w:rsidP="009155A7">
            <w:pPr>
              <w:spacing w:after="0" w:line="240" w:lineRule="auto"/>
              <w:jc w:val="both"/>
              <w:rPr>
                <w:sz w:val="20"/>
                <w:szCs w:val="20"/>
              </w:rPr>
            </w:pPr>
          </w:p>
          <w:p w:rsidR="00511BEF" w:rsidRPr="00D36405" w:rsidRDefault="00511BEF" w:rsidP="000C60AF">
            <w:pPr>
              <w:spacing w:after="0" w:line="240" w:lineRule="auto"/>
              <w:jc w:val="both"/>
              <w:rPr>
                <w:sz w:val="20"/>
                <w:szCs w:val="20"/>
              </w:rPr>
            </w:pPr>
            <w:r w:rsidRPr="00D36405">
              <w:rPr>
                <w:b/>
                <w:sz w:val="20"/>
                <w:szCs w:val="20"/>
              </w:rPr>
              <w:t>§ 3o</w:t>
            </w:r>
            <w:r w:rsidRPr="00D36405">
              <w:rPr>
                <w:sz w:val="20"/>
                <w:szCs w:val="20"/>
              </w:rPr>
              <w:t xml:space="preserve"> - </w:t>
            </w:r>
            <w:r w:rsidRPr="00D36405">
              <w:rPr>
                <w:b/>
                <w:sz w:val="20"/>
                <w:szCs w:val="20"/>
              </w:rPr>
              <w:t>§ 3o</w:t>
            </w:r>
            <w:r w:rsidRPr="00D36405">
              <w:rPr>
                <w:sz w:val="20"/>
                <w:szCs w:val="20"/>
              </w:rPr>
              <w:t xml:space="preserve"> – Considerando o PDI, o PG, as necessidades percebidas e as orientações das novas técnicas de gestão, os Centros, Faculdades e Institutos Superiores podem ser extintos, fundidos, criados, reestruturados ou renomeados, conforme discrimine o Regimento Geral, e aprovado no CONSU/UECE e no CD/FUNECE.</w:t>
            </w:r>
          </w:p>
        </w:tc>
        <w:sdt>
          <w:sdtPr>
            <w:rPr>
              <w:b/>
              <w:sz w:val="20"/>
              <w:szCs w:val="20"/>
            </w:rPr>
            <w:id w:val="9997154"/>
            <w:placeholder>
              <w:docPart w:val="DefaultPlaceholder_22675703"/>
            </w:placeholder>
            <w:showingPlcHdr/>
          </w:sdtPr>
          <w:sdtContent>
            <w:tc>
              <w:tcPr>
                <w:tcW w:w="2947" w:type="dxa"/>
              </w:tcPr>
              <w:p w:rsidR="00511BEF" w:rsidRPr="005D5AC9" w:rsidRDefault="00126C53" w:rsidP="00272F76">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45 - Os Diretores e Vice-Diretores dos Centros e Faculdades serão nomeados pelo Presidente da FUNECE, dentre os integrantes de listas tríplices de professores escolhidos diretamente em chapas vinculadas, em que a escolha do Diretor implicará a do Vice-Diretor com ele registrado.</w:t>
            </w:r>
          </w:p>
          <w:p w:rsidR="00511BEF" w:rsidRPr="00F174B2" w:rsidRDefault="00511BEF" w:rsidP="00750FC3">
            <w:pPr>
              <w:spacing w:after="0" w:line="240" w:lineRule="auto"/>
              <w:jc w:val="both"/>
              <w:rPr>
                <w:sz w:val="20"/>
                <w:szCs w:val="20"/>
              </w:rPr>
            </w:pPr>
            <w:r w:rsidRPr="00F174B2">
              <w:rPr>
                <w:sz w:val="20"/>
                <w:szCs w:val="20"/>
              </w:rPr>
              <w:br/>
              <w:t xml:space="preserve">§ 1o - As eleições para os cargos de Diretor e Vice-Diretor dos Centros e Faculdades serão realizadas no prazo máximo de sessenta (60) dias e mínimo de trinta (30) dias corridos antes do término do mandato dos respectivos titulares em exercício, e delas participarão, como votantes: professores, servidores técnicos </w:t>
            </w:r>
            <w:r w:rsidRPr="00F174B2">
              <w:rPr>
                <w:sz w:val="20"/>
                <w:szCs w:val="20"/>
              </w:rPr>
              <w:lastRenderedPageBreak/>
              <w:t>administrativos e estudantes de cada unidade acadêmica, prevalecendo o peso de 70% (setenta por cento) para a manifestação do pessoal docente, de 15% (quinze por cento) para o pessoal técnico administrativo e de 15% (quinze por cento) para o corpo discente, observado o disposto no Regimento Geral.</w:t>
            </w:r>
          </w:p>
          <w:p w:rsidR="00511BEF" w:rsidRPr="00F174B2" w:rsidRDefault="00511BEF" w:rsidP="00750FC3">
            <w:pPr>
              <w:spacing w:after="0" w:line="240" w:lineRule="auto"/>
              <w:jc w:val="both"/>
              <w:rPr>
                <w:sz w:val="20"/>
                <w:szCs w:val="20"/>
              </w:rPr>
            </w:pPr>
            <w:r w:rsidRPr="00F174B2">
              <w:rPr>
                <w:sz w:val="20"/>
                <w:szCs w:val="20"/>
              </w:rPr>
              <w:t>§ 2o - Os mandatos de Diretor e de Vice-Diretor serão de quatro (4) anos, permitida uma recondução para o período imediatamente subseqüente, observado o mesmo processo descrito no caput e no parágrafo anterior;</w:t>
            </w:r>
            <w:r w:rsidRPr="00F174B2">
              <w:rPr>
                <w:sz w:val="20"/>
                <w:szCs w:val="20"/>
              </w:rPr>
              <w:br/>
              <w:t>§ 3o - As atribuições do Diretor e do Vice-Diretor serão definidas no Regimento Geral.</w:t>
            </w:r>
            <w:r w:rsidRPr="00F174B2">
              <w:rPr>
                <w:sz w:val="20"/>
                <w:szCs w:val="20"/>
              </w:rPr>
              <w:br/>
              <w:t>§ 4o - Substituirá o Diretor, no caso de impedimento, e suceder-lhe-á, no de vacância, o Vice-Diretor.</w:t>
            </w:r>
            <w:r w:rsidRPr="00F174B2">
              <w:rPr>
                <w:sz w:val="20"/>
                <w:szCs w:val="20"/>
              </w:rPr>
              <w:br/>
              <w:t>§ 5o - Em caso de impedimento simultâneo ou vacância de ambos os cargos, será chamado, ao exercício da Diretoria, o Coordenador de Curso regular de Graduação ou de Pós- Graduação stricto sensu acadêmica, do respectivo órgão, com mais tempo de serviço na UECE.</w:t>
            </w:r>
            <w:r w:rsidRPr="00F174B2">
              <w:rPr>
                <w:sz w:val="20"/>
                <w:szCs w:val="20"/>
              </w:rPr>
              <w:br/>
              <w:t>§ 6o - Durante o exercício do mandato, poderá o Diretor ou o Vice-Diretor, quando no exercício da Diretoria, ser afastado das funções em conseqüência de intervenção no órgão, ou destituído do cargo por comprovada prática de improbidade administrativa, por ato do Reitor, após aprovação do CONSU, em votação secreta, mediante processo administrativo em que lhe seja assegurado o contraditório e a ampla defesa.</w:t>
            </w:r>
          </w:p>
        </w:tc>
        <w:tc>
          <w:tcPr>
            <w:tcW w:w="3338" w:type="dxa"/>
            <w:shd w:val="clear" w:color="auto" w:fill="auto"/>
            <w:vAlign w:val="center"/>
          </w:tcPr>
          <w:p w:rsidR="00511BEF" w:rsidRPr="00D36405" w:rsidRDefault="00511BEF" w:rsidP="00386339">
            <w:pPr>
              <w:spacing w:after="0" w:line="240" w:lineRule="auto"/>
              <w:jc w:val="both"/>
              <w:rPr>
                <w:sz w:val="20"/>
                <w:szCs w:val="20"/>
              </w:rPr>
            </w:pPr>
            <w:r w:rsidRPr="00D36405">
              <w:rPr>
                <w:b/>
                <w:sz w:val="20"/>
                <w:szCs w:val="20"/>
              </w:rPr>
              <w:lastRenderedPageBreak/>
              <w:t>Art. 20</w:t>
            </w:r>
            <w:r w:rsidRPr="00D36405">
              <w:rPr>
                <w:sz w:val="20"/>
                <w:szCs w:val="20"/>
              </w:rPr>
              <w:t xml:space="preserve"> - Os Diretores e Vice-Diretores dos Centros, Faculdades e Institutos Superiores serão eleitos, diretamente pelas respectivas comunidades acadêmicas, e nomeados por ato do Reitor.</w:t>
            </w:r>
          </w:p>
          <w:p w:rsidR="00511BEF" w:rsidRPr="00D36405" w:rsidRDefault="00511BEF" w:rsidP="00386339">
            <w:pPr>
              <w:spacing w:after="0" w:line="240" w:lineRule="auto"/>
              <w:jc w:val="both"/>
              <w:rPr>
                <w:sz w:val="20"/>
                <w:szCs w:val="20"/>
              </w:rPr>
            </w:pPr>
          </w:p>
          <w:p w:rsidR="00511BEF" w:rsidRPr="00D36405" w:rsidRDefault="00511BEF" w:rsidP="00386339">
            <w:pPr>
              <w:spacing w:after="0" w:line="240" w:lineRule="auto"/>
              <w:jc w:val="both"/>
              <w:rPr>
                <w:sz w:val="20"/>
                <w:szCs w:val="20"/>
              </w:rPr>
            </w:pPr>
            <w:r w:rsidRPr="00D36405">
              <w:rPr>
                <w:b/>
                <w:sz w:val="20"/>
                <w:szCs w:val="20"/>
              </w:rPr>
              <w:t>§ 1º</w:t>
            </w:r>
            <w:r w:rsidRPr="00D36405">
              <w:rPr>
                <w:sz w:val="20"/>
                <w:szCs w:val="20"/>
              </w:rPr>
              <w:t xml:space="preserve"> – Os procedimentos referentes </w:t>
            </w:r>
            <w:proofErr w:type="gramStart"/>
            <w:r w:rsidRPr="00D36405">
              <w:rPr>
                <w:sz w:val="20"/>
                <w:szCs w:val="20"/>
              </w:rPr>
              <w:t>a</w:t>
            </w:r>
            <w:proofErr w:type="gramEnd"/>
            <w:r w:rsidRPr="00D36405">
              <w:rPr>
                <w:sz w:val="20"/>
                <w:szCs w:val="20"/>
              </w:rPr>
              <w:t xml:space="preserve"> faltas, impedimentos, substituição por Decano e eleições seguem o que foi determinado neste Estatuto para Reitor e Vice-reitor, conforme discrimine o Regimento Geral.</w:t>
            </w:r>
          </w:p>
          <w:p w:rsidR="00511BEF" w:rsidRPr="00D36405" w:rsidRDefault="00511BEF" w:rsidP="00386339">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 xml:space="preserve">§ 2º </w:t>
            </w:r>
            <w:r w:rsidRPr="00D36405">
              <w:rPr>
                <w:sz w:val="20"/>
                <w:szCs w:val="20"/>
              </w:rPr>
              <w:t>- Em qualquer falta ou impedimento simultânea de Diretor ou Vice-Diretor assumirá a direção o Decano entre os coordenadores de curso de graduação e de pós-</w:t>
            </w:r>
            <w:r w:rsidRPr="00D36405">
              <w:rPr>
                <w:sz w:val="20"/>
                <w:szCs w:val="20"/>
              </w:rPr>
              <w:lastRenderedPageBreak/>
              <w:t xml:space="preserve">graduação </w:t>
            </w:r>
            <w:r w:rsidRPr="00D36405">
              <w:rPr>
                <w:i/>
                <w:sz w:val="20"/>
                <w:szCs w:val="20"/>
              </w:rPr>
              <w:t>stricto sensu</w:t>
            </w:r>
            <w:r w:rsidRPr="00D36405">
              <w:rPr>
                <w:sz w:val="20"/>
                <w:szCs w:val="20"/>
              </w:rPr>
              <w:t xml:space="preserve"> acadêmica.</w:t>
            </w:r>
            <w:r w:rsidRPr="00D36405">
              <w:rPr>
                <w:b/>
                <w:sz w:val="20"/>
                <w:szCs w:val="20"/>
              </w:rPr>
              <w:t xml:space="preserve"> </w:t>
            </w:r>
          </w:p>
        </w:tc>
        <w:sdt>
          <w:sdtPr>
            <w:rPr>
              <w:b/>
              <w:sz w:val="20"/>
              <w:szCs w:val="20"/>
            </w:rPr>
            <w:id w:val="9997155"/>
            <w:placeholder>
              <w:docPart w:val="DefaultPlaceholder_22675703"/>
            </w:placeholder>
            <w:showingPlcHdr/>
          </w:sdtPr>
          <w:sdtContent>
            <w:tc>
              <w:tcPr>
                <w:tcW w:w="2947" w:type="dxa"/>
              </w:tcPr>
              <w:p w:rsidR="00511BEF" w:rsidRPr="005D5AC9" w:rsidRDefault="00126C53" w:rsidP="00386339">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46 - Os Diretores e Vice-Diretores dos Institutos Superiores terão seus procedimentos de escolha, estabelecidos no Regimento Geral e nos respectivos regimentos específicos.</w:t>
            </w:r>
          </w:p>
        </w:tc>
        <w:tc>
          <w:tcPr>
            <w:tcW w:w="3338" w:type="dxa"/>
            <w:shd w:val="clear" w:color="auto" w:fill="auto"/>
            <w:vAlign w:val="center"/>
          </w:tcPr>
          <w:p w:rsidR="00511BEF" w:rsidRPr="00D36405" w:rsidRDefault="00511BEF" w:rsidP="00223A27">
            <w:pPr>
              <w:spacing w:after="0" w:line="240" w:lineRule="auto"/>
              <w:rPr>
                <w:b/>
                <w:sz w:val="20"/>
                <w:szCs w:val="20"/>
              </w:rPr>
            </w:pPr>
            <w:r w:rsidRPr="00D36405">
              <w:rPr>
                <w:b/>
                <w:sz w:val="20"/>
                <w:szCs w:val="20"/>
              </w:rPr>
              <w:t>O Art. 46 foi incorporado ao Art. 20</w:t>
            </w:r>
          </w:p>
        </w:tc>
        <w:sdt>
          <w:sdtPr>
            <w:rPr>
              <w:b/>
              <w:sz w:val="20"/>
              <w:szCs w:val="20"/>
            </w:rPr>
            <w:id w:val="9997156"/>
            <w:placeholder>
              <w:docPart w:val="DefaultPlaceholder_22675703"/>
            </w:placeholder>
            <w:showingPlcHdr/>
          </w:sdtPr>
          <w:sdtContent>
            <w:tc>
              <w:tcPr>
                <w:tcW w:w="2947" w:type="dxa"/>
              </w:tcPr>
              <w:p w:rsidR="00511BEF" w:rsidRPr="005D5AC9" w:rsidRDefault="00126C53" w:rsidP="00223A27">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47 - Haverá, em cada Centro ou Faculdade, um Conselho de Centro ou de Faculdade, órgão colegiado consultivo, deliberativo em matérias de natureza administrativa, didática e disciplinar, com a seguinte composição:</w:t>
            </w:r>
          </w:p>
          <w:p w:rsidR="00511BEF" w:rsidRPr="00F174B2" w:rsidRDefault="00511BEF" w:rsidP="00750FC3">
            <w:pPr>
              <w:spacing w:after="0" w:line="240" w:lineRule="auto"/>
              <w:jc w:val="both"/>
              <w:rPr>
                <w:sz w:val="20"/>
                <w:szCs w:val="20"/>
              </w:rPr>
            </w:pPr>
            <w:r w:rsidRPr="00F174B2">
              <w:rPr>
                <w:sz w:val="20"/>
                <w:szCs w:val="20"/>
              </w:rPr>
              <w:t>I - o Diretor de Centro ou Faculdade, como Presidente, com voto de qualidade, além do voto comum;</w:t>
            </w:r>
            <w:r w:rsidRPr="00F174B2">
              <w:rPr>
                <w:sz w:val="20"/>
                <w:szCs w:val="20"/>
              </w:rPr>
              <w:br/>
              <w:t>II - o Vice-Diretor do Centro ou Faculdade, como Vice-Presidente;</w:t>
            </w:r>
            <w:r w:rsidRPr="00F174B2">
              <w:rPr>
                <w:sz w:val="20"/>
                <w:szCs w:val="20"/>
              </w:rPr>
              <w:br/>
              <w:t>III - os Coordenadores dos respectivos Cursos de Graduação e de Pós-Graduação, stricto sensu e representante dos Coordenadores de cursos de Pós-Graduação lato sensu;</w:t>
            </w:r>
          </w:p>
          <w:p w:rsidR="00511BEF" w:rsidRPr="00F174B2" w:rsidRDefault="00511BEF" w:rsidP="00750FC3">
            <w:pPr>
              <w:spacing w:after="0" w:line="240" w:lineRule="auto"/>
              <w:jc w:val="both"/>
              <w:rPr>
                <w:sz w:val="20"/>
                <w:szCs w:val="20"/>
              </w:rPr>
            </w:pPr>
            <w:r w:rsidRPr="00F174B2">
              <w:rPr>
                <w:sz w:val="20"/>
                <w:szCs w:val="20"/>
              </w:rPr>
              <w:t>IV - os Chefes de Departamento, quando cabível;</w:t>
            </w:r>
            <w:r w:rsidRPr="00F174B2">
              <w:rPr>
                <w:sz w:val="20"/>
                <w:szCs w:val="20"/>
              </w:rPr>
              <w:br/>
              <w:t xml:space="preserve">V - seis (6) representantes do corpo docente da UECE, com lotação e exercício no Centro ou Faculdade, </w:t>
            </w:r>
            <w:proofErr w:type="gramStart"/>
            <w:r w:rsidRPr="00F174B2">
              <w:rPr>
                <w:sz w:val="20"/>
                <w:szCs w:val="20"/>
              </w:rPr>
              <w:t>eleitos</w:t>
            </w:r>
            <w:proofErr w:type="gramEnd"/>
            <w:r w:rsidRPr="00F174B2">
              <w:rPr>
                <w:sz w:val="20"/>
                <w:szCs w:val="20"/>
              </w:rPr>
              <w:t xml:space="preserve"> diretamente por seus pares, para um mandato de dois, (2) anos, observado o disposto no Regimento Geral e nos regimentos específicos;</w:t>
            </w:r>
            <w:r w:rsidRPr="00F174B2">
              <w:rPr>
                <w:sz w:val="20"/>
                <w:szCs w:val="20"/>
              </w:rPr>
              <w:br/>
              <w:t xml:space="preserve">VI - representação dos corpos discente e técnicos administrativos, eleitos respectivamente pelos pares, para um mandato de dois (2) anos, na proporção global de trinta (30) por cento do Conselho, distribuídos entre si conforme disposto no Regimento Geral e nos regimentos específicos. </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1o - A eleição dos representantes de que tratam os incisos V e VI, deste artigo, far-se-á no prazo máximo de trinta (30) dias e no mínimo de quinze (15) dias corridos antes do término dos mandatos dos respectivos titulares em exercício.</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2o - Os Conselhos de Centro e de Faculdade funcionarão em nível de Administração Intermediária e terão suas competências e atribuições definidas no Regimento Geral.</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lastRenderedPageBreak/>
              <w:t>§ 3o - Nos casos onde o inciso V, deste artigo, não possa ser aplicado, valerá o que for estabelecido no regimento específico.</w:t>
            </w:r>
          </w:p>
        </w:tc>
        <w:tc>
          <w:tcPr>
            <w:tcW w:w="3338" w:type="dxa"/>
            <w:shd w:val="clear" w:color="auto" w:fill="auto"/>
            <w:vAlign w:val="center"/>
          </w:tcPr>
          <w:p w:rsidR="00511BEF" w:rsidRPr="00D36405" w:rsidRDefault="00511BEF" w:rsidP="001429CC">
            <w:pPr>
              <w:spacing w:after="0" w:line="240" w:lineRule="auto"/>
              <w:jc w:val="both"/>
              <w:rPr>
                <w:sz w:val="20"/>
                <w:szCs w:val="20"/>
              </w:rPr>
            </w:pPr>
            <w:r w:rsidRPr="00D36405">
              <w:rPr>
                <w:b/>
                <w:sz w:val="20"/>
                <w:szCs w:val="20"/>
              </w:rPr>
              <w:lastRenderedPageBreak/>
              <w:t>Art. 21</w:t>
            </w:r>
            <w:r w:rsidRPr="00D36405">
              <w:rPr>
                <w:sz w:val="20"/>
                <w:szCs w:val="20"/>
              </w:rPr>
              <w:t xml:space="preserve"> - Haverá, em cada Centro, Faculdade e Instituto Superior, um órgão colegiado consultivo e deliberativo em matéria de natureza administrativa, disciplinar e acadêmica, </w:t>
            </w:r>
            <w:proofErr w:type="gramStart"/>
            <w:r w:rsidRPr="00D36405">
              <w:rPr>
                <w:sz w:val="20"/>
                <w:szCs w:val="20"/>
              </w:rPr>
              <w:t>denominado pela palavra Conselho, seguida do nome da unidade, assim composto</w:t>
            </w:r>
            <w:proofErr w:type="gramEnd"/>
            <w:r w:rsidRPr="00D36405">
              <w:rPr>
                <w:sz w:val="20"/>
                <w:szCs w:val="20"/>
              </w:rPr>
              <w:t>:</w:t>
            </w:r>
          </w:p>
          <w:p w:rsidR="00511BEF" w:rsidRPr="00D36405" w:rsidRDefault="00511BEF" w:rsidP="001429CC">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I</w:t>
            </w:r>
            <w:r w:rsidRPr="00D36405">
              <w:rPr>
                <w:sz w:val="20"/>
                <w:szCs w:val="20"/>
              </w:rPr>
              <w:t xml:space="preserve"> - pelo Diretor como Presidente, com voto de qualidade, além do voto comum;</w:t>
            </w:r>
          </w:p>
          <w:p w:rsidR="00511BEF" w:rsidRPr="00D36405" w:rsidRDefault="00511BEF" w:rsidP="001429CC">
            <w:pPr>
              <w:spacing w:after="0" w:line="240" w:lineRule="auto"/>
              <w:jc w:val="both"/>
              <w:rPr>
                <w:sz w:val="20"/>
                <w:szCs w:val="20"/>
              </w:rPr>
            </w:pPr>
            <w:r w:rsidRPr="00D36405">
              <w:rPr>
                <w:sz w:val="20"/>
                <w:szCs w:val="20"/>
              </w:rPr>
              <w:br/>
            </w:r>
            <w:r w:rsidRPr="00D36405">
              <w:rPr>
                <w:b/>
                <w:sz w:val="20"/>
                <w:szCs w:val="20"/>
              </w:rPr>
              <w:t>II</w:t>
            </w:r>
            <w:r w:rsidRPr="00D36405">
              <w:rPr>
                <w:sz w:val="20"/>
                <w:szCs w:val="20"/>
              </w:rPr>
              <w:t xml:space="preserve"> - pelo Vice-Diretor, como Vice-Presidente;</w:t>
            </w:r>
          </w:p>
          <w:p w:rsidR="00511BEF" w:rsidRPr="00D36405" w:rsidRDefault="00511BEF" w:rsidP="001429CC">
            <w:pPr>
              <w:spacing w:after="0" w:line="240" w:lineRule="auto"/>
              <w:jc w:val="both"/>
              <w:rPr>
                <w:sz w:val="20"/>
                <w:szCs w:val="20"/>
              </w:rPr>
            </w:pPr>
            <w:r w:rsidRPr="00D36405">
              <w:rPr>
                <w:sz w:val="20"/>
                <w:szCs w:val="20"/>
              </w:rPr>
              <w:br/>
            </w:r>
            <w:r w:rsidRPr="00D36405">
              <w:rPr>
                <w:b/>
                <w:sz w:val="20"/>
                <w:szCs w:val="20"/>
              </w:rPr>
              <w:t>III</w:t>
            </w:r>
            <w:r w:rsidRPr="00D36405">
              <w:rPr>
                <w:sz w:val="20"/>
                <w:szCs w:val="20"/>
              </w:rPr>
              <w:t xml:space="preserve"> - pelos Coordenadores dos respectivos Cursos de Graduação e de Pós-graduação </w:t>
            </w:r>
            <w:r w:rsidRPr="00D36405">
              <w:rPr>
                <w:i/>
                <w:sz w:val="20"/>
                <w:szCs w:val="20"/>
              </w:rPr>
              <w:t>stricto sensu</w:t>
            </w:r>
            <w:r w:rsidRPr="00D36405">
              <w:rPr>
                <w:sz w:val="20"/>
                <w:szCs w:val="20"/>
              </w:rPr>
              <w:t xml:space="preserve"> acadêmico, </w:t>
            </w:r>
          </w:p>
          <w:p w:rsidR="00511BEF" w:rsidRPr="00D36405" w:rsidRDefault="00511BEF" w:rsidP="001429CC">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IV</w:t>
            </w:r>
            <w:r w:rsidRPr="00D36405">
              <w:rPr>
                <w:sz w:val="20"/>
                <w:szCs w:val="20"/>
              </w:rPr>
              <w:t xml:space="preserve"> – por 01 (um) representante dos coordenadores dos cursos de Pós-graduação </w:t>
            </w:r>
            <w:r w:rsidRPr="00D36405">
              <w:rPr>
                <w:i/>
                <w:sz w:val="20"/>
                <w:szCs w:val="20"/>
              </w:rPr>
              <w:t>stricto sensu</w:t>
            </w:r>
            <w:r w:rsidRPr="00D36405">
              <w:rPr>
                <w:sz w:val="20"/>
                <w:szCs w:val="20"/>
              </w:rPr>
              <w:t xml:space="preserve"> profissional;</w:t>
            </w:r>
          </w:p>
          <w:p w:rsidR="00511BEF" w:rsidRPr="00D36405" w:rsidRDefault="00511BEF" w:rsidP="001429CC">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V</w:t>
            </w:r>
            <w:r w:rsidRPr="00D36405">
              <w:rPr>
                <w:sz w:val="20"/>
                <w:szCs w:val="20"/>
              </w:rPr>
              <w:t xml:space="preserve"> - por 01 (um) representante dos coordenadores de cursos de Pós-graduação </w:t>
            </w:r>
            <w:r w:rsidRPr="00D36405">
              <w:rPr>
                <w:i/>
                <w:sz w:val="20"/>
                <w:szCs w:val="20"/>
              </w:rPr>
              <w:t>lato sensu</w:t>
            </w:r>
            <w:r w:rsidRPr="00D36405">
              <w:rPr>
                <w:sz w:val="20"/>
                <w:szCs w:val="20"/>
              </w:rPr>
              <w:t>;</w:t>
            </w:r>
          </w:p>
          <w:p w:rsidR="00511BEF" w:rsidRPr="00D36405" w:rsidRDefault="00511BEF" w:rsidP="001429CC">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VI</w:t>
            </w:r>
            <w:r w:rsidRPr="00D36405">
              <w:rPr>
                <w:sz w:val="20"/>
                <w:szCs w:val="20"/>
              </w:rPr>
              <w:t xml:space="preserve"> – por 02 (dois) representantes do corpo docente da FUNECE, por colegiado de curso de Graduação, com lotação na unidade e vinculação no respectivo colegiado;</w:t>
            </w:r>
          </w:p>
          <w:p w:rsidR="00511BEF" w:rsidRPr="00D36405" w:rsidRDefault="00511BEF" w:rsidP="001429CC">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VII</w:t>
            </w:r>
            <w:r w:rsidRPr="00D36405">
              <w:rPr>
                <w:sz w:val="20"/>
                <w:szCs w:val="20"/>
              </w:rPr>
              <w:t xml:space="preserve"> – por 02 (dois) representantes dos servidores técnico-administrativos;</w:t>
            </w:r>
          </w:p>
          <w:p w:rsidR="00511BEF" w:rsidRPr="00D36405" w:rsidRDefault="00511BEF" w:rsidP="001429CC">
            <w:pPr>
              <w:spacing w:after="0" w:line="240" w:lineRule="auto"/>
              <w:jc w:val="both"/>
              <w:rPr>
                <w:sz w:val="20"/>
                <w:szCs w:val="20"/>
              </w:rPr>
            </w:pPr>
            <w:r w:rsidRPr="00D36405">
              <w:rPr>
                <w:sz w:val="20"/>
                <w:szCs w:val="20"/>
              </w:rPr>
              <w:br/>
            </w:r>
            <w:r w:rsidRPr="00D36405">
              <w:rPr>
                <w:b/>
                <w:sz w:val="20"/>
                <w:szCs w:val="20"/>
              </w:rPr>
              <w:t>VIII</w:t>
            </w:r>
            <w:r w:rsidRPr="00D36405">
              <w:rPr>
                <w:sz w:val="20"/>
                <w:szCs w:val="20"/>
              </w:rPr>
              <w:t xml:space="preserve"> – por representação do corpo discente dos cursos de Graduação e Pós-Graduação </w:t>
            </w:r>
            <w:r w:rsidRPr="00D36405">
              <w:rPr>
                <w:i/>
                <w:sz w:val="20"/>
                <w:szCs w:val="20"/>
              </w:rPr>
              <w:t>stricto sensu</w:t>
            </w:r>
            <w:r w:rsidRPr="00D36405">
              <w:rPr>
                <w:sz w:val="20"/>
                <w:szCs w:val="20"/>
              </w:rPr>
              <w:t xml:space="preserve"> que compõem a unidade, na proporção de 40% (quarenta por cento) do total do Conselho.</w:t>
            </w:r>
          </w:p>
          <w:p w:rsidR="00511BEF" w:rsidRPr="00D36405" w:rsidRDefault="00511BEF" w:rsidP="001429CC">
            <w:pPr>
              <w:spacing w:after="0" w:line="240" w:lineRule="auto"/>
              <w:jc w:val="both"/>
              <w:rPr>
                <w:sz w:val="20"/>
                <w:szCs w:val="20"/>
              </w:rPr>
            </w:pPr>
          </w:p>
          <w:p w:rsidR="00511BEF" w:rsidRPr="00D36405" w:rsidRDefault="00511BEF" w:rsidP="001429CC">
            <w:pPr>
              <w:spacing w:after="0" w:line="240" w:lineRule="auto"/>
              <w:jc w:val="both"/>
              <w:rPr>
                <w:sz w:val="20"/>
                <w:szCs w:val="20"/>
              </w:rPr>
            </w:pPr>
            <w:r w:rsidRPr="00D36405">
              <w:rPr>
                <w:b/>
                <w:sz w:val="20"/>
                <w:szCs w:val="20"/>
              </w:rPr>
              <w:t>§ 1o</w:t>
            </w:r>
            <w:r w:rsidRPr="00D36405">
              <w:rPr>
                <w:sz w:val="20"/>
                <w:szCs w:val="20"/>
              </w:rPr>
              <w:t xml:space="preserve"> – O funcionamento do Conselho, o processo de escolha dos representantes eleitos e seus mandatos serão estabelecidos no </w:t>
            </w:r>
            <w:r w:rsidRPr="00D36405">
              <w:rPr>
                <w:sz w:val="20"/>
                <w:szCs w:val="20"/>
              </w:rPr>
              <w:lastRenderedPageBreak/>
              <w:t>Regimento Geral, em harmonia com o disposto para CONSU e CEPE.</w:t>
            </w:r>
          </w:p>
          <w:p w:rsidR="00511BEF" w:rsidRPr="00D36405" w:rsidRDefault="00511BEF" w:rsidP="001429CC">
            <w:pPr>
              <w:spacing w:after="0" w:line="240" w:lineRule="auto"/>
              <w:jc w:val="both"/>
              <w:rPr>
                <w:sz w:val="20"/>
                <w:szCs w:val="20"/>
              </w:rPr>
            </w:pPr>
          </w:p>
          <w:p w:rsidR="00511BEF" w:rsidRPr="00D36405" w:rsidRDefault="00511BEF" w:rsidP="00F0459D">
            <w:pPr>
              <w:spacing w:after="0" w:line="240" w:lineRule="auto"/>
              <w:jc w:val="both"/>
              <w:rPr>
                <w:sz w:val="20"/>
                <w:szCs w:val="20"/>
              </w:rPr>
            </w:pPr>
            <w:r w:rsidRPr="00D36405">
              <w:rPr>
                <w:b/>
                <w:sz w:val="20"/>
                <w:szCs w:val="20"/>
              </w:rPr>
              <w:t>§ 2o</w:t>
            </w:r>
            <w:r w:rsidRPr="00D36405">
              <w:rPr>
                <w:sz w:val="20"/>
                <w:szCs w:val="20"/>
              </w:rPr>
              <w:t xml:space="preserve"> – O número de representantes do corpo discente será estabelecido no Edital de cada processo eletivo, pois constitui variável decorrente do número de servidores e, neste número, haver a variável decorrente da dinâmica de criação de cursos. </w:t>
            </w:r>
          </w:p>
        </w:tc>
        <w:sdt>
          <w:sdtPr>
            <w:rPr>
              <w:b/>
              <w:sz w:val="20"/>
              <w:szCs w:val="20"/>
            </w:rPr>
            <w:id w:val="9997157"/>
            <w:placeholder>
              <w:docPart w:val="DefaultPlaceholder_22675703"/>
            </w:placeholder>
            <w:showingPlcHdr/>
          </w:sdtPr>
          <w:sdtContent>
            <w:tc>
              <w:tcPr>
                <w:tcW w:w="2947" w:type="dxa"/>
              </w:tcPr>
              <w:p w:rsidR="00511BEF" w:rsidRPr="005D5AC9" w:rsidRDefault="00126C53" w:rsidP="001429CC">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48 - Haverá em cada Instituto Superior, um Conselho de Instituto Superior, órgão colegiado, cuja composição será estabelecida no Regimento Geral e nos regimentos específicos.</w:t>
            </w:r>
          </w:p>
        </w:tc>
        <w:tc>
          <w:tcPr>
            <w:tcW w:w="3338" w:type="dxa"/>
            <w:shd w:val="clear" w:color="auto" w:fill="auto"/>
            <w:vAlign w:val="center"/>
          </w:tcPr>
          <w:p w:rsidR="00511BEF" w:rsidRPr="00D36405" w:rsidRDefault="00511BEF" w:rsidP="0027134C">
            <w:pPr>
              <w:spacing w:after="0" w:line="240" w:lineRule="auto"/>
              <w:rPr>
                <w:b/>
                <w:sz w:val="20"/>
                <w:szCs w:val="20"/>
              </w:rPr>
            </w:pPr>
            <w:r w:rsidRPr="00D36405">
              <w:rPr>
                <w:b/>
                <w:sz w:val="20"/>
                <w:szCs w:val="20"/>
              </w:rPr>
              <w:t>O Art. 48 foi incorporado ao Art. 21</w:t>
            </w:r>
          </w:p>
        </w:tc>
        <w:sdt>
          <w:sdtPr>
            <w:rPr>
              <w:b/>
              <w:sz w:val="20"/>
              <w:szCs w:val="20"/>
            </w:rPr>
            <w:id w:val="9997158"/>
            <w:placeholder>
              <w:docPart w:val="DefaultPlaceholder_22675703"/>
            </w:placeholder>
            <w:showingPlcHdr/>
          </w:sdtPr>
          <w:sdtContent>
            <w:tc>
              <w:tcPr>
                <w:tcW w:w="2947" w:type="dxa"/>
              </w:tcPr>
              <w:p w:rsidR="00511BEF" w:rsidRPr="005D5AC9" w:rsidRDefault="00126C53" w:rsidP="0027134C">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9C6EBB">
            <w:pPr>
              <w:spacing w:after="0" w:line="240" w:lineRule="auto"/>
              <w:jc w:val="center"/>
              <w:rPr>
                <w:b/>
                <w:sz w:val="20"/>
                <w:szCs w:val="20"/>
              </w:rPr>
            </w:pPr>
            <w:r w:rsidRPr="00F174B2">
              <w:rPr>
                <w:b/>
                <w:sz w:val="20"/>
                <w:szCs w:val="20"/>
              </w:rPr>
              <w:t>SEÇÃO IV</w:t>
            </w:r>
          </w:p>
          <w:p w:rsidR="00511BEF" w:rsidRPr="00F174B2" w:rsidRDefault="00511BEF" w:rsidP="009C6EBB">
            <w:pPr>
              <w:spacing w:after="0" w:line="240" w:lineRule="auto"/>
              <w:jc w:val="center"/>
              <w:rPr>
                <w:b/>
                <w:sz w:val="20"/>
                <w:szCs w:val="20"/>
              </w:rPr>
            </w:pPr>
            <w:r w:rsidRPr="00F174B2">
              <w:rPr>
                <w:b/>
                <w:sz w:val="20"/>
                <w:szCs w:val="20"/>
              </w:rPr>
              <w:t>DOS ÓRGÃOS DE ADMINISTRAÇÃO BÁSICA</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Art. 49 - São órgãos da Administração Básica as unidades acadêmicas responsáveis pela gestão de ensino, pesquisa e extensão, que compõem a estrutura organizacional dos Centros, Faculdades e Institutos Superiores, definidos no Regimento Geral e nos regimentos específicos.</w:t>
            </w:r>
          </w:p>
        </w:tc>
        <w:tc>
          <w:tcPr>
            <w:tcW w:w="3338" w:type="dxa"/>
            <w:shd w:val="clear" w:color="auto" w:fill="auto"/>
            <w:vAlign w:val="center"/>
          </w:tcPr>
          <w:p w:rsidR="00511BEF" w:rsidRPr="00D36405" w:rsidRDefault="00511BEF" w:rsidP="00D94277">
            <w:pPr>
              <w:spacing w:after="0" w:line="240" w:lineRule="auto"/>
              <w:jc w:val="both"/>
              <w:rPr>
                <w:sz w:val="20"/>
                <w:szCs w:val="20"/>
              </w:rPr>
            </w:pPr>
            <w:r w:rsidRPr="00D36405">
              <w:rPr>
                <w:b/>
                <w:sz w:val="20"/>
                <w:szCs w:val="20"/>
              </w:rPr>
              <w:t>Art. 22</w:t>
            </w:r>
            <w:r w:rsidRPr="00D36405">
              <w:rPr>
                <w:sz w:val="20"/>
                <w:szCs w:val="20"/>
              </w:rPr>
              <w:t xml:space="preserve"> – Compõem a Administração Básica da UECE os Colegiados dos cursos de Graduação, os Colegiados dos cursos de Pós-graduação </w:t>
            </w:r>
            <w:r w:rsidRPr="00D36405">
              <w:rPr>
                <w:i/>
                <w:sz w:val="20"/>
                <w:szCs w:val="20"/>
              </w:rPr>
              <w:t xml:space="preserve">stricto sensu </w:t>
            </w:r>
            <w:r w:rsidRPr="00D36405">
              <w:rPr>
                <w:sz w:val="20"/>
                <w:szCs w:val="20"/>
              </w:rPr>
              <w:t>acadêmica e as unidades especializadas que constituam a estrutura organizacional dos Centros, Faculdades e Institutos Superiores, estas últimas definidas no Regimento Geral e nos Regimentos Específicos.</w:t>
            </w:r>
          </w:p>
          <w:p w:rsidR="00511BEF" w:rsidRPr="00D36405" w:rsidRDefault="00511BEF" w:rsidP="00D94277">
            <w:pPr>
              <w:spacing w:after="0" w:line="240" w:lineRule="auto"/>
              <w:jc w:val="both"/>
              <w:rPr>
                <w:sz w:val="20"/>
                <w:szCs w:val="20"/>
              </w:rPr>
            </w:pPr>
          </w:p>
          <w:p w:rsidR="00511BEF" w:rsidRPr="00D36405" w:rsidRDefault="00511BEF" w:rsidP="002525FF">
            <w:pPr>
              <w:spacing w:after="0" w:line="240" w:lineRule="auto"/>
              <w:jc w:val="both"/>
              <w:rPr>
                <w:sz w:val="20"/>
                <w:szCs w:val="20"/>
              </w:rPr>
            </w:pPr>
            <w:r w:rsidRPr="00D36405">
              <w:rPr>
                <w:b/>
                <w:sz w:val="20"/>
                <w:szCs w:val="20"/>
              </w:rPr>
              <w:t xml:space="preserve">Parágrafo único </w:t>
            </w:r>
            <w:r w:rsidRPr="00D36405">
              <w:rPr>
                <w:sz w:val="20"/>
                <w:szCs w:val="20"/>
              </w:rPr>
              <w:t>– Somente os Colegiados dos cursos de Graduação representam unidades básicas de gestão de pessoal, às quais as Diretorias respectivas vinculam os respectivos servidores docentes, e suas atribuições serão discriminadas no Regimento Geral e nos Regimentos Específicos.</w:t>
            </w:r>
          </w:p>
        </w:tc>
        <w:sdt>
          <w:sdtPr>
            <w:rPr>
              <w:b/>
              <w:sz w:val="20"/>
              <w:szCs w:val="20"/>
            </w:rPr>
            <w:id w:val="9997159"/>
            <w:placeholder>
              <w:docPart w:val="DefaultPlaceholder_22675703"/>
            </w:placeholder>
            <w:showingPlcHdr/>
          </w:sdtPr>
          <w:sdtContent>
            <w:tc>
              <w:tcPr>
                <w:tcW w:w="2947" w:type="dxa"/>
              </w:tcPr>
              <w:p w:rsidR="00511BEF" w:rsidRPr="005D5AC9" w:rsidRDefault="00126C53" w:rsidP="00D94277">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50 - A coordenação de cada Curso de Graduação e de Pós-Graduação stricto sensu da UECE será exercida por um Coordenador e um Vice-Coordenador, eleitos em pleito direto pelos corpos docente e discente do Curso, na forma regimental, e nomeados por ato do Reitor.</w:t>
            </w:r>
          </w:p>
        </w:tc>
        <w:tc>
          <w:tcPr>
            <w:tcW w:w="3338" w:type="dxa"/>
            <w:shd w:val="clear" w:color="auto" w:fill="auto"/>
            <w:vAlign w:val="center"/>
          </w:tcPr>
          <w:p w:rsidR="00511BEF" w:rsidRPr="00D36405" w:rsidRDefault="00511BEF" w:rsidP="009A0F7B">
            <w:pPr>
              <w:spacing w:after="0" w:line="240" w:lineRule="auto"/>
              <w:jc w:val="both"/>
              <w:rPr>
                <w:sz w:val="20"/>
                <w:szCs w:val="20"/>
              </w:rPr>
            </w:pPr>
            <w:r w:rsidRPr="00D36405">
              <w:rPr>
                <w:b/>
                <w:sz w:val="20"/>
                <w:szCs w:val="20"/>
              </w:rPr>
              <w:t>Art. 23</w:t>
            </w:r>
            <w:r w:rsidRPr="00D36405">
              <w:rPr>
                <w:sz w:val="20"/>
                <w:szCs w:val="20"/>
              </w:rPr>
              <w:t xml:space="preserve"> – Os Coordenadores e Vice-coordenadores de curso de Graduação, que acumulam as funções de Presidente e Vice-Presidente do Colegiado respectivo, serão eleitos, diretamente pelas respectivas comunidades acadêmicas, e nomeados por ato do Reitor.</w:t>
            </w:r>
          </w:p>
          <w:p w:rsidR="00511BEF" w:rsidRPr="00D36405" w:rsidRDefault="00511BEF" w:rsidP="00B52192">
            <w:pPr>
              <w:spacing w:after="0" w:line="240" w:lineRule="auto"/>
              <w:jc w:val="both"/>
              <w:rPr>
                <w:sz w:val="20"/>
                <w:szCs w:val="20"/>
              </w:rPr>
            </w:pPr>
          </w:p>
          <w:p w:rsidR="00511BEF" w:rsidRPr="00D36405" w:rsidRDefault="00511BEF" w:rsidP="00B52192">
            <w:pPr>
              <w:spacing w:after="0" w:line="240" w:lineRule="auto"/>
              <w:jc w:val="both"/>
              <w:rPr>
                <w:sz w:val="20"/>
                <w:szCs w:val="20"/>
              </w:rPr>
            </w:pPr>
            <w:r w:rsidRPr="00D36405">
              <w:rPr>
                <w:b/>
                <w:sz w:val="20"/>
                <w:szCs w:val="20"/>
              </w:rPr>
              <w:t>§ 1º</w:t>
            </w:r>
            <w:r w:rsidRPr="00D36405">
              <w:rPr>
                <w:sz w:val="20"/>
                <w:szCs w:val="20"/>
              </w:rPr>
              <w:t xml:space="preserve"> – Os procedimentos referentes </w:t>
            </w:r>
            <w:proofErr w:type="gramStart"/>
            <w:r w:rsidRPr="00D36405">
              <w:rPr>
                <w:sz w:val="20"/>
                <w:szCs w:val="20"/>
              </w:rPr>
              <w:t>a</w:t>
            </w:r>
            <w:proofErr w:type="gramEnd"/>
            <w:r w:rsidRPr="00D36405">
              <w:rPr>
                <w:sz w:val="20"/>
                <w:szCs w:val="20"/>
              </w:rPr>
              <w:t xml:space="preserve"> faltas, impedimentos, substituição por Decano e eleições seguem o que foi determinado neste Estatuto para </w:t>
            </w:r>
            <w:r w:rsidRPr="00D36405">
              <w:rPr>
                <w:sz w:val="20"/>
                <w:szCs w:val="20"/>
              </w:rPr>
              <w:lastRenderedPageBreak/>
              <w:t>Reitor e Vice-reitor, conforme discrimine o Regimento Geral.</w:t>
            </w:r>
          </w:p>
          <w:p w:rsidR="00511BEF" w:rsidRPr="00D36405" w:rsidRDefault="00511BEF" w:rsidP="00B52192">
            <w:pPr>
              <w:spacing w:after="0" w:line="240" w:lineRule="auto"/>
              <w:jc w:val="both"/>
              <w:rPr>
                <w:sz w:val="20"/>
                <w:szCs w:val="20"/>
              </w:rPr>
            </w:pPr>
          </w:p>
          <w:p w:rsidR="00511BEF" w:rsidRPr="00D36405" w:rsidRDefault="00511BEF" w:rsidP="00C04F16">
            <w:pPr>
              <w:spacing w:after="0" w:line="240" w:lineRule="auto"/>
              <w:jc w:val="both"/>
              <w:rPr>
                <w:sz w:val="20"/>
                <w:szCs w:val="20"/>
              </w:rPr>
            </w:pPr>
            <w:r w:rsidRPr="00D36405">
              <w:rPr>
                <w:b/>
                <w:sz w:val="20"/>
                <w:szCs w:val="20"/>
              </w:rPr>
              <w:t xml:space="preserve">§ 2º </w:t>
            </w:r>
            <w:r w:rsidRPr="00D36405">
              <w:rPr>
                <w:sz w:val="20"/>
                <w:szCs w:val="20"/>
              </w:rPr>
              <w:t>- Em qualquer falta ou impedimento simultânea de Coordenador ou Vice-coordenador assumirá a direção o Decano entre os servidores docentes do Colegiado respectivo.</w:t>
            </w:r>
          </w:p>
        </w:tc>
        <w:sdt>
          <w:sdtPr>
            <w:rPr>
              <w:b/>
              <w:sz w:val="20"/>
              <w:szCs w:val="20"/>
            </w:rPr>
            <w:id w:val="9997160"/>
            <w:placeholder>
              <w:docPart w:val="DefaultPlaceholder_22675703"/>
            </w:placeholder>
            <w:showingPlcHdr/>
          </w:sdtPr>
          <w:sdtContent>
            <w:tc>
              <w:tcPr>
                <w:tcW w:w="2947" w:type="dxa"/>
              </w:tcPr>
              <w:p w:rsidR="00511BEF" w:rsidRPr="005D5AC9" w:rsidRDefault="00126C53" w:rsidP="009A0F7B">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51 - As Coordenações dos Cursos de Graduação e Pós-Graduação stricto sensu constituem órgãos executivos de nível decisório, fundamentais aos Centros e Faculdades, dos quais fazem parte os professores, reunidos em Colegiados de Cursos, para as finalidades de ensino, pesquisa e extensão.</w:t>
            </w:r>
          </w:p>
          <w:p w:rsidR="00511BEF" w:rsidRPr="00F174B2" w:rsidRDefault="00511BEF" w:rsidP="00750FC3">
            <w:pPr>
              <w:spacing w:after="0" w:line="240" w:lineRule="auto"/>
              <w:jc w:val="both"/>
              <w:rPr>
                <w:sz w:val="20"/>
                <w:szCs w:val="20"/>
              </w:rPr>
            </w:pPr>
            <w:r w:rsidRPr="00F174B2">
              <w:rPr>
                <w:sz w:val="20"/>
                <w:szCs w:val="20"/>
              </w:rPr>
              <w:t>Parágrafo Único - A composição e as atribuições dos Colegiados de Cursos serão definidas no Regimento Geral.</w:t>
            </w:r>
          </w:p>
        </w:tc>
        <w:tc>
          <w:tcPr>
            <w:tcW w:w="3338" w:type="dxa"/>
            <w:shd w:val="clear" w:color="auto" w:fill="auto"/>
            <w:vAlign w:val="center"/>
          </w:tcPr>
          <w:p w:rsidR="00511BEF" w:rsidRPr="00D36405" w:rsidRDefault="00511BEF" w:rsidP="00750FC3">
            <w:pPr>
              <w:spacing w:after="0" w:line="240" w:lineRule="auto"/>
              <w:rPr>
                <w:b/>
                <w:sz w:val="20"/>
                <w:szCs w:val="20"/>
              </w:rPr>
            </w:pPr>
            <w:r w:rsidRPr="00D36405">
              <w:rPr>
                <w:b/>
                <w:sz w:val="20"/>
                <w:szCs w:val="20"/>
              </w:rPr>
              <w:t>O Art. 51 foi incorporado ao Art. 23</w:t>
            </w:r>
          </w:p>
          <w:p w:rsidR="00511BEF" w:rsidRPr="00D36405" w:rsidRDefault="00511BEF" w:rsidP="00980068">
            <w:pPr>
              <w:spacing w:after="0" w:line="240" w:lineRule="auto"/>
              <w:rPr>
                <w:b/>
                <w:sz w:val="20"/>
                <w:szCs w:val="20"/>
              </w:rPr>
            </w:pPr>
          </w:p>
        </w:tc>
        <w:sdt>
          <w:sdtPr>
            <w:rPr>
              <w:b/>
              <w:sz w:val="20"/>
              <w:szCs w:val="20"/>
            </w:rPr>
            <w:id w:val="9997161"/>
            <w:placeholder>
              <w:docPart w:val="DefaultPlaceholder_22675703"/>
            </w:placeholder>
            <w:showingPlcHdr/>
          </w:sdtPr>
          <w:sdtContent>
            <w:tc>
              <w:tcPr>
                <w:tcW w:w="2947" w:type="dxa"/>
              </w:tcPr>
              <w:p w:rsidR="00511BEF" w:rsidRPr="005D5AC9" w:rsidRDefault="00126C53" w:rsidP="00750FC3">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p>
          <w:p w:rsidR="00511BEF" w:rsidRPr="00F174B2" w:rsidRDefault="00511BEF" w:rsidP="00CE2E89">
            <w:pPr>
              <w:spacing w:after="0" w:line="240" w:lineRule="auto"/>
              <w:jc w:val="center"/>
              <w:rPr>
                <w:b/>
                <w:sz w:val="20"/>
                <w:szCs w:val="20"/>
              </w:rPr>
            </w:pPr>
            <w:r w:rsidRPr="00F174B2">
              <w:rPr>
                <w:b/>
                <w:sz w:val="20"/>
                <w:szCs w:val="20"/>
              </w:rPr>
              <w:t>CAPÍTULO IV</w:t>
            </w:r>
          </w:p>
          <w:p w:rsidR="00511BEF" w:rsidRPr="00F174B2" w:rsidRDefault="00511BEF" w:rsidP="00CE2E89">
            <w:pPr>
              <w:spacing w:after="0" w:line="240" w:lineRule="auto"/>
              <w:jc w:val="center"/>
              <w:rPr>
                <w:sz w:val="20"/>
                <w:szCs w:val="20"/>
              </w:rPr>
            </w:pPr>
            <w:r w:rsidRPr="00F174B2">
              <w:rPr>
                <w:sz w:val="20"/>
                <w:szCs w:val="20"/>
              </w:rPr>
              <w:t>DO REGIME DIDÁTICO – CIENTÍFICO</w:t>
            </w:r>
          </w:p>
          <w:p w:rsidR="00511BEF" w:rsidRPr="00F174B2" w:rsidRDefault="00511BEF" w:rsidP="00CE2E89">
            <w:pPr>
              <w:spacing w:after="0" w:line="240" w:lineRule="auto"/>
              <w:jc w:val="center"/>
              <w:rPr>
                <w:b/>
                <w:sz w:val="20"/>
                <w:szCs w:val="20"/>
              </w:rPr>
            </w:pPr>
            <w:r w:rsidRPr="00F174B2">
              <w:rPr>
                <w:b/>
                <w:sz w:val="20"/>
                <w:szCs w:val="20"/>
              </w:rPr>
              <w:t>SEÇÃO I</w:t>
            </w:r>
          </w:p>
          <w:p w:rsidR="00511BEF" w:rsidRPr="00F174B2" w:rsidRDefault="00511BEF" w:rsidP="00CE2E89">
            <w:pPr>
              <w:spacing w:after="0" w:line="240" w:lineRule="auto"/>
              <w:jc w:val="center"/>
              <w:rPr>
                <w:sz w:val="20"/>
                <w:szCs w:val="20"/>
              </w:rPr>
            </w:pPr>
            <w:r w:rsidRPr="00F174B2">
              <w:rPr>
                <w:sz w:val="20"/>
                <w:szCs w:val="20"/>
              </w:rPr>
              <w:t>DA ORGANIZAÇÃO</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Art. 52 - A organização dos trabalhos universitários dar-se-á no sentido de crescente integração de suas funções precípuas, de modo a que o ensino e a pesquisa mutuamente enriqueçam e, projetando-se na sociedade, através da extensão, identifiquem problemas de interesse científico e social e que proporcionem soluções.</w:t>
            </w:r>
          </w:p>
        </w:tc>
        <w:tc>
          <w:tcPr>
            <w:tcW w:w="3338" w:type="dxa"/>
            <w:shd w:val="clear" w:color="auto" w:fill="auto"/>
          </w:tcPr>
          <w:p w:rsidR="00511BEF" w:rsidRPr="00D36405" w:rsidRDefault="00511BEF" w:rsidP="00FD13DF">
            <w:pPr>
              <w:spacing w:after="0" w:line="240" w:lineRule="auto"/>
              <w:jc w:val="both"/>
              <w:rPr>
                <w:sz w:val="20"/>
                <w:szCs w:val="20"/>
              </w:rPr>
            </w:pPr>
            <w:r w:rsidRPr="00D36405">
              <w:rPr>
                <w:b/>
                <w:sz w:val="20"/>
                <w:szCs w:val="20"/>
              </w:rPr>
              <w:t>Art. 24</w:t>
            </w:r>
            <w:r w:rsidRPr="00D36405">
              <w:rPr>
                <w:sz w:val="20"/>
                <w:szCs w:val="20"/>
              </w:rPr>
              <w:t xml:space="preserve"> - A organização dos trabalhos acadêmicos na UECE dar-se-á no sentido da crescente integração de suas funções precípuas, de modo a que o ensino e a pesquisa mutuamente enriqueçam e, projetando-se na sociedade, por meio da extensão, identifiquem problemas de interesse científico e social e proporcionem soluções.</w:t>
            </w:r>
          </w:p>
        </w:tc>
        <w:sdt>
          <w:sdtPr>
            <w:rPr>
              <w:b/>
              <w:sz w:val="20"/>
              <w:szCs w:val="20"/>
            </w:rPr>
            <w:id w:val="9997162"/>
            <w:placeholder>
              <w:docPart w:val="DefaultPlaceholder_22675703"/>
            </w:placeholder>
            <w:showingPlcHdr/>
          </w:sdtPr>
          <w:sdtContent>
            <w:tc>
              <w:tcPr>
                <w:tcW w:w="2947" w:type="dxa"/>
              </w:tcPr>
              <w:p w:rsidR="00511BEF" w:rsidRPr="005D5AC9" w:rsidRDefault="00126C53" w:rsidP="00FD13DF">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9A40FC">
            <w:pPr>
              <w:spacing w:after="0" w:line="240" w:lineRule="auto"/>
              <w:jc w:val="center"/>
              <w:rPr>
                <w:b/>
                <w:sz w:val="20"/>
                <w:szCs w:val="20"/>
              </w:rPr>
            </w:pPr>
            <w:r w:rsidRPr="00F174B2">
              <w:rPr>
                <w:b/>
                <w:sz w:val="20"/>
                <w:szCs w:val="20"/>
              </w:rPr>
              <w:t>SEÇÃO II</w:t>
            </w:r>
          </w:p>
          <w:p w:rsidR="00511BEF" w:rsidRPr="00F174B2" w:rsidRDefault="00511BEF" w:rsidP="009A40FC">
            <w:pPr>
              <w:spacing w:after="0" w:line="240" w:lineRule="auto"/>
              <w:jc w:val="center"/>
              <w:rPr>
                <w:sz w:val="20"/>
                <w:szCs w:val="20"/>
              </w:rPr>
            </w:pPr>
            <w:r w:rsidRPr="00F174B2">
              <w:rPr>
                <w:sz w:val="20"/>
                <w:szCs w:val="20"/>
              </w:rPr>
              <w:t>DO ENSINO</w:t>
            </w:r>
          </w:p>
          <w:p w:rsidR="00511BEF" w:rsidRPr="00F174B2" w:rsidRDefault="00511BEF" w:rsidP="009A40FC">
            <w:pPr>
              <w:spacing w:after="0" w:line="240" w:lineRule="auto"/>
              <w:jc w:val="center"/>
              <w:rPr>
                <w:sz w:val="20"/>
                <w:szCs w:val="20"/>
              </w:rPr>
            </w:pPr>
          </w:p>
          <w:p w:rsidR="00511BEF" w:rsidRPr="00F174B2" w:rsidRDefault="00511BEF" w:rsidP="00750FC3">
            <w:pPr>
              <w:spacing w:after="0" w:line="240" w:lineRule="auto"/>
              <w:jc w:val="both"/>
              <w:rPr>
                <w:sz w:val="20"/>
                <w:szCs w:val="20"/>
              </w:rPr>
            </w:pPr>
            <w:r w:rsidRPr="00F174B2">
              <w:rPr>
                <w:sz w:val="20"/>
                <w:szCs w:val="20"/>
              </w:rPr>
              <w:t>Art. 53 - A UECE ministrará as seguintes modalidades de Cursos, além de outras que se fizerem necessárias:</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I - Seqüencial;</w:t>
            </w:r>
          </w:p>
          <w:p w:rsidR="00511BEF" w:rsidRPr="00F174B2" w:rsidRDefault="00511BEF" w:rsidP="00750FC3">
            <w:pPr>
              <w:spacing w:after="0" w:line="240" w:lineRule="auto"/>
              <w:jc w:val="both"/>
              <w:rPr>
                <w:sz w:val="20"/>
                <w:szCs w:val="20"/>
              </w:rPr>
            </w:pPr>
            <w:r w:rsidRPr="00F174B2">
              <w:rPr>
                <w:sz w:val="20"/>
                <w:szCs w:val="20"/>
              </w:rPr>
              <w:t>II - Graduação;</w:t>
            </w:r>
          </w:p>
          <w:p w:rsidR="00511BEF" w:rsidRPr="00F174B2" w:rsidRDefault="00511BEF" w:rsidP="00750FC3">
            <w:pPr>
              <w:spacing w:after="0" w:line="240" w:lineRule="auto"/>
              <w:jc w:val="both"/>
              <w:rPr>
                <w:sz w:val="20"/>
                <w:szCs w:val="20"/>
              </w:rPr>
            </w:pPr>
            <w:r w:rsidRPr="00F174B2">
              <w:rPr>
                <w:sz w:val="20"/>
                <w:szCs w:val="20"/>
              </w:rPr>
              <w:t>III - Pós-Graduação;</w:t>
            </w:r>
          </w:p>
          <w:p w:rsidR="00511BEF" w:rsidRPr="00F174B2" w:rsidRDefault="00511BEF" w:rsidP="00750FC3">
            <w:pPr>
              <w:spacing w:after="0" w:line="240" w:lineRule="auto"/>
              <w:jc w:val="both"/>
              <w:rPr>
                <w:sz w:val="20"/>
                <w:szCs w:val="20"/>
              </w:rPr>
            </w:pPr>
            <w:r w:rsidRPr="00F174B2">
              <w:rPr>
                <w:sz w:val="20"/>
                <w:szCs w:val="20"/>
              </w:rPr>
              <w:t>IV - Extensão;</w:t>
            </w:r>
          </w:p>
        </w:tc>
        <w:tc>
          <w:tcPr>
            <w:tcW w:w="3338" w:type="dxa"/>
            <w:shd w:val="clear" w:color="auto" w:fill="auto"/>
            <w:vAlign w:val="center"/>
          </w:tcPr>
          <w:p w:rsidR="00511BEF" w:rsidRPr="00D36405" w:rsidRDefault="00511BEF" w:rsidP="00FD13DF">
            <w:pPr>
              <w:spacing w:after="0" w:line="240" w:lineRule="auto"/>
              <w:jc w:val="both"/>
              <w:rPr>
                <w:sz w:val="20"/>
                <w:szCs w:val="20"/>
              </w:rPr>
            </w:pPr>
            <w:r w:rsidRPr="00D36405">
              <w:rPr>
                <w:b/>
                <w:sz w:val="20"/>
                <w:szCs w:val="20"/>
              </w:rPr>
              <w:t>Art. 25</w:t>
            </w:r>
            <w:r w:rsidRPr="00D36405">
              <w:rPr>
                <w:sz w:val="20"/>
                <w:szCs w:val="20"/>
              </w:rPr>
              <w:t xml:space="preserve"> - A UECE ministrará os seguintes níveis e modalidades de formação, autonomamente ou por meio de acordos nacionais e internacionais, apoiados em qualquer tecnologia educacional disponível, emitindo seus certificados e diplomas conclusivos, além de outras que se fizerem necessárias, instituídas legalmente:</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jc w:val="both"/>
              <w:rPr>
                <w:sz w:val="20"/>
                <w:szCs w:val="20"/>
              </w:rPr>
            </w:pPr>
            <w:r w:rsidRPr="00D36405">
              <w:rPr>
                <w:b/>
                <w:sz w:val="20"/>
                <w:szCs w:val="20"/>
              </w:rPr>
              <w:t>I</w:t>
            </w:r>
            <w:r w:rsidRPr="00D36405">
              <w:rPr>
                <w:sz w:val="20"/>
                <w:szCs w:val="20"/>
              </w:rPr>
              <w:t xml:space="preserve"> – Ensino Técnico;</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jc w:val="both"/>
              <w:rPr>
                <w:sz w:val="20"/>
                <w:szCs w:val="20"/>
              </w:rPr>
            </w:pPr>
            <w:r w:rsidRPr="00D36405">
              <w:rPr>
                <w:b/>
                <w:sz w:val="20"/>
                <w:szCs w:val="20"/>
              </w:rPr>
              <w:lastRenderedPageBreak/>
              <w:t>II</w:t>
            </w:r>
            <w:r w:rsidRPr="00D36405">
              <w:rPr>
                <w:sz w:val="20"/>
                <w:szCs w:val="20"/>
              </w:rPr>
              <w:t xml:space="preserve"> - Ensino Superior, Seqüencial;</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jc w:val="both"/>
              <w:rPr>
                <w:sz w:val="20"/>
                <w:szCs w:val="20"/>
              </w:rPr>
            </w:pPr>
            <w:r w:rsidRPr="00D36405">
              <w:rPr>
                <w:b/>
                <w:sz w:val="20"/>
                <w:szCs w:val="20"/>
              </w:rPr>
              <w:t>III</w:t>
            </w:r>
            <w:r w:rsidRPr="00D36405">
              <w:rPr>
                <w:sz w:val="20"/>
                <w:szCs w:val="20"/>
              </w:rPr>
              <w:t xml:space="preserve"> – Graduação, Licenciatura;</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jc w:val="both"/>
              <w:rPr>
                <w:sz w:val="20"/>
                <w:szCs w:val="20"/>
              </w:rPr>
            </w:pPr>
            <w:r w:rsidRPr="00D36405">
              <w:rPr>
                <w:b/>
                <w:sz w:val="20"/>
                <w:szCs w:val="20"/>
              </w:rPr>
              <w:t>IV</w:t>
            </w:r>
            <w:r w:rsidRPr="00D36405">
              <w:rPr>
                <w:sz w:val="20"/>
                <w:szCs w:val="20"/>
              </w:rPr>
              <w:t xml:space="preserve"> – Graduação, Bacharelado;</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jc w:val="both"/>
              <w:rPr>
                <w:sz w:val="20"/>
                <w:szCs w:val="20"/>
              </w:rPr>
            </w:pPr>
            <w:r w:rsidRPr="00D36405">
              <w:rPr>
                <w:b/>
                <w:sz w:val="20"/>
                <w:szCs w:val="20"/>
              </w:rPr>
              <w:t>V</w:t>
            </w:r>
            <w:r w:rsidRPr="00D36405">
              <w:rPr>
                <w:sz w:val="20"/>
                <w:szCs w:val="20"/>
              </w:rPr>
              <w:t xml:space="preserve"> – Graduação, Tecnológico;</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jc w:val="both"/>
              <w:rPr>
                <w:sz w:val="20"/>
                <w:szCs w:val="20"/>
              </w:rPr>
            </w:pPr>
            <w:r w:rsidRPr="00D36405">
              <w:rPr>
                <w:b/>
                <w:sz w:val="20"/>
                <w:szCs w:val="20"/>
              </w:rPr>
              <w:t>VI</w:t>
            </w:r>
            <w:r w:rsidRPr="00D36405">
              <w:rPr>
                <w:sz w:val="20"/>
                <w:szCs w:val="20"/>
              </w:rPr>
              <w:t xml:space="preserve"> - Pós-graduação, </w:t>
            </w:r>
            <w:r w:rsidRPr="00D36405">
              <w:rPr>
                <w:i/>
                <w:sz w:val="20"/>
                <w:szCs w:val="20"/>
              </w:rPr>
              <w:t>Lato Sensu</w:t>
            </w:r>
            <w:r w:rsidRPr="00D36405">
              <w:rPr>
                <w:sz w:val="20"/>
                <w:szCs w:val="20"/>
              </w:rPr>
              <w:t>;</w:t>
            </w:r>
          </w:p>
          <w:p w:rsidR="00511BEF" w:rsidRPr="00D36405" w:rsidRDefault="00511BEF" w:rsidP="00FD13DF">
            <w:pPr>
              <w:spacing w:after="0" w:line="240" w:lineRule="auto"/>
              <w:jc w:val="both"/>
              <w:rPr>
                <w:sz w:val="20"/>
                <w:szCs w:val="20"/>
              </w:rPr>
            </w:pPr>
          </w:p>
          <w:p w:rsidR="00511BEF" w:rsidRPr="00D36405" w:rsidRDefault="00511BEF" w:rsidP="00FD13DF">
            <w:pPr>
              <w:spacing w:after="0" w:line="240" w:lineRule="auto"/>
              <w:rPr>
                <w:sz w:val="20"/>
                <w:szCs w:val="20"/>
              </w:rPr>
            </w:pPr>
            <w:r w:rsidRPr="00D36405">
              <w:rPr>
                <w:b/>
                <w:sz w:val="20"/>
                <w:szCs w:val="20"/>
              </w:rPr>
              <w:t>VII</w:t>
            </w:r>
            <w:r w:rsidRPr="00D36405">
              <w:rPr>
                <w:sz w:val="20"/>
                <w:szCs w:val="20"/>
              </w:rPr>
              <w:t xml:space="preserve"> – Pós-graduação, </w:t>
            </w:r>
            <w:r w:rsidRPr="00D36405">
              <w:rPr>
                <w:i/>
                <w:sz w:val="20"/>
                <w:szCs w:val="20"/>
              </w:rPr>
              <w:t>Stricto Sensu</w:t>
            </w:r>
            <w:r w:rsidRPr="00D36405">
              <w:rPr>
                <w:sz w:val="20"/>
                <w:szCs w:val="20"/>
              </w:rPr>
              <w:t>;</w:t>
            </w:r>
          </w:p>
          <w:p w:rsidR="00511BEF" w:rsidRPr="00D36405" w:rsidRDefault="00511BEF" w:rsidP="00FD13DF">
            <w:pPr>
              <w:spacing w:after="0" w:line="240" w:lineRule="auto"/>
              <w:rPr>
                <w:sz w:val="20"/>
                <w:szCs w:val="20"/>
              </w:rPr>
            </w:pPr>
          </w:p>
          <w:p w:rsidR="00511BEF" w:rsidRPr="00D36405" w:rsidRDefault="00511BEF" w:rsidP="00FD13DF">
            <w:pPr>
              <w:spacing w:after="0" w:line="240" w:lineRule="auto"/>
              <w:rPr>
                <w:sz w:val="20"/>
                <w:szCs w:val="20"/>
              </w:rPr>
            </w:pPr>
            <w:r w:rsidRPr="00D36405">
              <w:rPr>
                <w:b/>
                <w:sz w:val="20"/>
                <w:szCs w:val="20"/>
              </w:rPr>
              <w:t>VIII</w:t>
            </w:r>
            <w:r w:rsidRPr="00D36405">
              <w:rPr>
                <w:sz w:val="20"/>
                <w:szCs w:val="20"/>
              </w:rPr>
              <w:t xml:space="preserve"> – Extensão.</w:t>
            </w:r>
          </w:p>
          <w:p w:rsidR="00511BEF" w:rsidRPr="00D36405" w:rsidRDefault="00511BEF" w:rsidP="00FD13DF">
            <w:pPr>
              <w:spacing w:after="0" w:line="240" w:lineRule="auto"/>
              <w:rPr>
                <w:sz w:val="20"/>
                <w:szCs w:val="20"/>
              </w:rPr>
            </w:pPr>
          </w:p>
          <w:p w:rsidR="00511BEF" w:rsidRPr="00D36405" w:rsidRDefault="00511BEF" w:rsidP="00E1145A">
            <w:pPr>
              <w:spacing w:after="0" w:line="240" w:lineRule="auto"/>
              <w:jc w:val="both"/>
              <w:rPr>
                <w:sz w:val="20"/>
                <w:szCs w:val="20"/>
              </w:rPr>
            </w:pPr>
            <w:r w:rsidRPr="00D36405">
              <w:rPr>
                <w:b/>
                <w:sz w:val="20"/>
                <w:szCs w:val="20"/>
              </w:rPr>
              <w:t xml:space="preserve">Parágrafo único </w:t>
            </w:r>
            <w:r w:rsidRPr="00D36405">
              <w:rPr>
                <w:sz w:val="20"/>
                <w:szCs w:val="20"/>
              </w:rPr>
              <w:t>– As características e os objetivos dos níveis e modalidades de formação terão normas e critérios aprovados pelo CEPE, seguindo o disposto no Regimento Geral e nos projetos específicos.</w:t>
            </w:r>
          </w:p>
        </w:tc>
        <w:sdt>
          <w:sdtPr>
            <w:rPr>
              <w:b/>
              <w:sz w:val="20"/>
              <w:szCs w:val="20"/>
            </w:rPr>
            <w:id w:val="9997163"/>
            <w:placeholder>
              <w:docPart w:val="DefaultPlaceholder_22675703"/>
            </w:placeholder>
            <w:showingPlcHdr/>
          </w:sdtPr>
          <w:sdtContent>
            <w:tc>
              <w:tcPr>
                <w:tcW w:w="2947" w:type="dxa"/>
              </w:tcPr>
              <w:p w:rsidR="00511BEF" w:rsidRPr="005D5AC9" w:rsidRDefault="00126C53" w:rsidP="00FD13DF">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54 - Os Cursos Seqüenciais possibilitam o atendimento a novos objetivos de ensino e são organizados por campo de saber, abertos a candidatos que atendam aos requisitos básicos estabelecidos em normas específicas.</w:t>
            </w:r>
          </w:p>
        </w:tc>
        <w:tc>
          <w:tcPr>
            <w:tcW w:w="3338" w:type="dxa"/>
            <w:shd w:val="clear" w:color="auto" w:fill="auto"/>
            <w:vAlign w:val="center"/>
          </w:tcPr>
          <w:p w:rsidR="00511BEF" w:rsidRPr="00D36405" w:rsidRDefault="00511BEF" w:rsidP="00750FC3">
            <w:pPr>
              <w:spacing w:after="0" w:line="240" w:lineRule="auto"/>
              <w:jc w:val="both"/>
              <w:rPr>
                <w:b/>
                <w:sz w:val="20"/>
                <w:szCs w:val="20"/>
              </w:rPr>
            </w:pPr>
            <w:r w:rsidRPr="00D36405">
              <w:rPr>
                <w:b/>
                <w:sz w:val="20"/>
                <w:szCs w:val="20"/>
              </w:rPr>
              <w:t>O Art. 54 foi incorporado ao Art. 25</w:t>
            </w:r>
          </w:p>
          <w:p w:rsidR="00511BEF" w:rsidRPr="00D36405" w:rsidRDefault="00511BEF" w:rsidP="005E16C5">
            <w:pPr>
              <w:spacing w:after="0" w:line="240" w:lineRule="auto"/>
              <w:jc w:val="both"/>
              <w:rPr>
                <w:sz w:val="20"/>
                <w:szCs w:val="20"/>
              </w:rPr>
            </w:pPr>
          </w:p>
        </w:tc>
        <w:sdt>
          <w:sdtPr>
            <w:rPr>
              <w:b/>
              <w:sz w:val="20"/>
              <w:szCs w:val="20"/>
            </w:rPr>
            <w:id w:val="9997164"/>
            <w:placeholder>
              <w:docPart w:val="DefaultPlaceholder_22675703"/>
            </w:placeholder>
            <w:showingPlcHdr/>
          </w:sdtPr>
          <w:sdtContent>
            <w:tc>
              <w:tcPr>
                <w:tcW w:w="2947" w:type="dxa"/>
              </w:tcPr>
              <w:p w:rsidR="00511BEF" w:rsidRPr="005D5AC9" w:rsidRDefault="00126C53" w:rsidP="00750FC3">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55 - Os Cursos de Graduação terão por finalidade habilitar os respectivos estudantes à obtenção de graus acadêmicos ou profissionais e estarão abertos a candidatos que hajam concluído o ensino médio ou equivalente e tenham sido classificados em processo seletivo estabelecido pelo CEPE, especificamente para matrícula no período letivo a que se referir e no limite de vagas prefixado para cada Curso, no respectivo Edital.                                                                     Parágrafo Único - O processo seletivo de que trata o caput deste artigo será de execução centralizada, abrangerá os conhecimentos comuns às diversas formas de educação de ensino médio, sem ultrapassar este nível de complexidade, e terá por fim avaliar e influenciar na orientação do ensino médio e medir a aptidão intelectual </w:t>
            </w:r>
            <w:r w:rsidRPr="00F174B2">
              <w:rPr>
                <w:sz w:val="20"/>
                <w:szCs w:val="20"/>
              </w:rPr>
              <w:lastRenderedPageBreak/>
              <w:t>dos candidatos para os estudos superiores.</w:t>
            </w:r>
          </w:p>
        </w:tc>
        <w:tc>
          <w:tcPr>
            <w:tcW w:w="3338" w:type="dxa"/>
            <w:shd w:val="clear" w:color="auto" w:fill="auto"/>
            <w:vAlign w:val="center"/>
          </w:tcPr>
          <w:p w:rsidR="00511BEF" w:rsidRPr="00D36405" w:rsidRDefault="00511BEF" w:rsidP="00750FC3">
            <w:pPr>
              <w:spacing w:after="0" w:line="240" w:lineRule="auto"/>
              <w:jc w:val="both"/>
              <w:rPr>
                <w:b/>
                <w:sz w:val="20"/>
                <w:szCs w:val="20"/>
              </w:rPr>
            </w:pPr>
            <w:r w:rsidRPr="00D36405">
              <w:rPr>
                <w:b/>
                <w:sz w:val="20"/>
                <w:szCs w:val="20"/>
              </w:rPr>
              <w:lastRenderedPageBreak/>
              <w:t>O Art. 55 foi incorporado ao Art. 25</w:t>
            </w:r>
          </w:p>
          <w:p w:rsidR="00511BEF" w:rsidRPr="00D36405" w:rsidRDefault="00511BEF" w:rsidP="005E16C5">
            <w:pPr>
              <w:spacing w:after="0" w:line="240" w:lineRule="auto"/>
              <w:jc w:val="both"/>
              <w:rPr>
                <w:sz w:val="20"/>
                <w:szCs w:val="20"/>
              </w:rPr>
            </w:pPr>
          </w:p>
        </w:tc>
        <w:sdt>
          <w:sdtPr>
            <w:rPr>
              <w:b/>
              <w:sz w:val="20"/>
              <w:szCs w:val="20"/>
            </w:rPr>
            <w:id w:val="9997165"/>
            <w:placeholder>
              <w:docPart w:val="DefaultPlaceholder_22675703"/>
            </w:placeholder>
            <w:showingPlcHdr/>
          </w:sdtPr>
          <w:sdtContent>
            <w:tc>
              <w:tcPr>
                <w:tcW w:w="2947" w:type="dxa"/>
              </w:tcPr>
              <w:p w:rsidR="00511BEF" w:rsidRPr="005D5AC9" w:rsidRDefault="00126C53" w:rsidP="00750FC3">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56 - Os Cursos de Pós-Graduação terão por fim desenvolver e aprofundar os estudos feitos na graduação, compreendendo programas que conduzirão à qualificação de Especialista, Mestre ou Doutor.</w:t>
            </w:r>
          </w:p>
          <w:p w:rsidR="00511BEF" w:rsidRPr="00F174B2" w:rsidRDefault="00511BEF" w:rsidP="00750FC3">
            <w:pPr>
              <w:spacing w:after="0" w:line="240" w:lineRule="auto"/>
              <w:jc w:val="both"/>
              <w:rPr>
                <w:sz w:val="20"/>
                <w:szCs w:val="20"/>
              </w:rPr>
            </w:pPr>
            <w:r w:rsidRPr="00F174B2">
              <w:rPr>
                <w:sz w:val="20"/>
                <w:szCs w:val="20"/>
              </w:rPr>
              <w:t>§ 1o - A Especialização destinar-se-á a graduados e seu objetivo será o de preparar especialistas em setores específicos de estudos e práticas profissionais.</w:t>
            </w:r>
            <w:r w:rsidRPr="00F174B2">
              <w:rPr>
                <w:sz w:val="20"/>
                <w:szCs w:val="20"/>
              </w:rPr>
              <w:br/>
              <w:t>§ 2o - O Mestrado objetivará enriquecer a competência científica e profissional dos graduados, desenvolvendo a capacidade de ensino e o desempenho técnico nos diferentes campos do saber.</w:t>
            </w:r>
          </w:p>
          <w:p w:rsidR="00511BEF" w:rsidRPr="00F174B2" w:rsidRDefault="00511BEF" w:rsidP="00750FC3">
            <w:pPr>
              <w:spacing w:after="0" w:line="240" w:lineRule="auto"/>
              <w:jc w:val="both"/>
              <w:rPr>
                <w:sz w:val="20"/>
                <w:szCs w:val="20"/>
              </w:rPr>
            </w:pPr>
            <w:r w:rsidRPr="00F174B2">
              <w:rPr>
                <w:sz w:val="20"/>
                <w:szCs w:val="20"/>
              </w:rPr>
              <w:t>§ 3o - O Doutorado proporcionará formação científica e cultural ampla e aprofundada, desenvolvendo a capacidade de pesquisa e o poder criador nos diferentes campos do saber.</w:t>
            </w:r>
          </w:p>
        </w:tc>
        <w:tc>
          <w:tcPr>
            <w:tcW w:w="3338" w:type="dxa"/>
            <w:shd w:val="clear" w:color="auto" w:fill="auto"/>
            <w:vAlign w:val="center"/>
          </w:tcPr>
          <w:p w:rsidR="00511BEF" w:rsidRPr="00D36405" w:rsidRDefault="00511BEF" w:rsidP="00E0548E">
            <w:pPr>
              <w:spacing w:after="0" w:line="240" w:lineRule="auto"/>
              <w:jc w:val="both"/>
              <w:rPr>
                <w:b/>
                <w:sz w:val="20"/>
                <w:szCs w:val="20"/>
              </w:rPr>
            </w:pPr>
            <w:r w:rsidRPr="00D36405">
              <w:rPr>
                <w:b/>
                <w:sz w:val="20"/>
                <w:szCs w:val="20"/>
              </w:rPr>
              <w:t>O Art. 56 foi incorporado ao Art. 23</w:t>
            </w:r>
          </w:p>
        </w:tc>
        <w:sdt>
          <w:sdtPr>
            <w:rPr>
              <w:b/>
              <w:sz w:val="20"/>
              <w:szCs w:val="20"/>
            </w:rPr>
            <w:id w:val="9997166"/>
            <w:placeholder>
              <w:docPart w:val="DefaultPlaceholder_22675703"/>
            </w:placeholder>
            <w:showingPlcHdr/>
          </w:sdtPr>
          <w:sdtContent>
            <w:tc>
              <w:tcPr>
                <w:tcW w:w="2947" w:type="dxa"/>
              </w:tcPr>
              <w:p w:rsidR="00511BEF" w:rsidRPr="005D5AC9" w:rsidRDefault="00126C53" w:rsidP="00E0548E">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57 - Os Cursos de Extensão Universitária objetivarão difundir e atualizar conhecimentos e técnicas de trabalho para melhorar a eficiência dos setores produtivos e elevar os padrões culturais da sociedade.</w:t>
            </w:r>
          </w:p>
        </w:tc>
        <w:tc>
          <w:tcPr>
            <w:tcW w:w="3338" w:type="dxa"/>
            <w:shd w:val="clear" w:color="auto" w:fill="auto"/>
          </w:tcPr>
          <w:p w:rsidR="00511BEF" w:rsidRPr="00D36405" w:rsidRDefault="00511BEF" w:rsidP="00487999">
            <w:pPr>
              <w:spacing w:after="0" w:line="240" w:lineRule="auto"/>
              <w:rPr>
                <w:sz w:val="20"/>
                <w:szCs w:val="20"/>
              </w:rPr>
            </w:pPr>
          </w:p>
          <w:p w:rsidR="00511BEF" w:rsidRPr="00D36405" w:rsidRDefault="00511BEF" w:rsidP="0055493D">
            <w:pPr>
              <w:spacing w:after="0" w:line="240" w:lineRule="auto"/>
              <w:rPr>
                <w:b/>
                <w:sz w:val="20"/>
                <w:szCs w:val="20"/>
              </w:rPr>
            </w:pPr>
            <w:r w:rsidRPr="00D36405">
              <w:rPr>
                <w:b/>
                <w:sz w:val="20"/>
                <w:szCs w:val="20"/>
              </w:rPr>
              <w:t>O Art. 57 foi incorporado no Art. 25</w:t>
            </w:r>
          </w:p>
        </w:tc>
        <w:sdt>
          <w:sdtPr>
            <w:rPr>
              <w:sz w:val="20"/>
              <w:szCs w:val="20"/>
            </w:rPr>
            <w:id w:val="9997167"/>
            <w:placeholder>
              <w:docPart w:val="DefaultPlaceholder_22675703"/>
            </w:placeholder>
            <w:showingPlcHdr/>
          </w:sdtPr>
          <w:sdtContent>
            <w:tc>
              <w:tcPr>
                <w:tcW w:w="2947" w:type="dxa"/>
              </w:tcPr>
              <w:p w:rsidR="00511BEF" w:rsidRPr="005D5AC9" w:rsidRDefault="00126C53" w:rsidP="00487999">
                <w:pPr>
                  <w:spacing w:after="0" w:line="240" w:lineRule="auto"/>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58 - Quando da ocorrência de vagas, poderá a UECE permitir matrícula nas disciplinas de seus cursos a alunos não regulares que demonstrarem capacidade de cursá-las com proveito, mediante processo seletivo prévio e observado o disposto em resolução específica sobre o assunto.</w:t>
            </w:r>
          </w:p>
        </w:tc>
        <w:tc>
          <w:tcPr>
            <w:tcW w:w="3338" w:type="dxa"/>
            <w:shd w:val="clear" w:color="auto" w:fill="auto"/>
          </w:tcPr>
          <w:p w:rsidR="00511BEF" w:rsidRPr="00D36405" w:rsidRDefault="00511BEF" w:rsidP="00910166">
            <w:pPr>
              <w:spacing w:after="0" w:line="240" w:lineRule="auto"/>
              <w:rPr>
                <w:sz w:val="20"/>
                <w:szCs w:val="20"/>
              </w:rPr>
            </w:pPr>
          </w:p>
          <w:p w:rsidR="00511BEF" w:rsidRPr="00D36405" w:rsidRDefault="00511BEF" w:rsidP="00910166">
            <w:pPr>
              <w:spacing w:after="0" w:line="240" w:lineRule="auto"/>
              <w:rPr>
                <w:sz w:val="20"/>
                <w:szCs w:val="20"/>
              </w:rPr>
            </w:pPr>
          </w:p>
          <w:p w:rsidR="00511BEF" w:rsidRPr="00D36405" w:rsidRDefault="00511BEF" w:rsidP="00910166">
            <w:pPr>
              <w:spacing w:after="0" w:line="240" w:lineRule="auto"/>
              <w:rPr>
                <w:sz w:val="20"/>
                <w:szCs w:val="20"/>
              </w:rPr>
            </w:pPr>
          </w:p>
          <w:p w:rsidR="00511BEF" w:rsidRPr="00D36405" w:rsidRDefault="00511BEF" w:rsidP="00910166">
            <w:pPr>
              <w:spacing w:after="0" w:line="240" w:lineRule="auto"/>
              <w:rPr>
                <w:sz w:val="20"/>
                <w:szCs w:val="20"/>
              </w:rPr>
            </w:pPr>
          </w:p>
          <w:p w:rsidR="00511BEF" w:rsidRPr="00D36405" w:rsidRDefault="00511BEF" w:rsidP="0055493D">
            <w:pPr>
              <w:spacing w:after="0" w:line="240" w:lineRule="auto"/>
              <w:rPr>
                <w:b/>
                <w:sz w:val="20"/>
                <w:szCs w:val="20"/>
              </w:rPr>
            </w:pPr>
            <w:r w:rsidRPr="00D36405">
              <w:rPr>
                <w:b/>
                <w:sz w:val="20"/>
                <w:szCs w:val="20"/>
              </w:rPr>
              <w:t>O Art. 58 foi incorporado ao Art. 26</w:t>
            </w:r>
          </w:p>
        </w:tc>
        <w:sdt>
          <w:sdtPr>
            <w:rPr>
              <w:sz w:val="20"/>
              <w:szCs w:val="20"/>
            </w:rPr>
            <w:id w:val="9997168"/>
            <w:placeholder>
              <w:docPart w:val="DefaultPlaceholder_22675703"/>
            </w:placeholder>
            <w:showingPlcHdr/>
          </w:sdtPr>
          <w:sdtContent>
            <w:tc>
              <w:tcPr>
                <w:tcW w:w="2947" w:type="dxa"/>
              </w:tcPr>
              <w:p w:rsidR="00511BEF" w:rsidRPr="005D5AC9" w:rsidRDefault="00126C53" w:rsidP="00910166">
                <w:pPr>
                  <w:spacing w:after="0" w:line="240" w:lineRule="auto"/>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59 - Os critérios e as normas para a seleção e a admissão de alunos aos Cursos, o sistema de matrícula, a duração e o conteúdo da integralização curricular de cada Curso, bem como as normas para verificação do rendimento escolar, aproveitamento de estudos, </w:t>
            </w:r>
            <w:r w:rsidRPr="00F174B2">
              <w:rPr>
                <w:sz w:val="20"/>
                <w:szCs w:val="20"/>
              </w:rPr>
              <w:lastRenderedPageBreak/>
              <w:t>expedição e revalidação de diplomas, transferências, mudança de curso e admissão de graduados serão disciplinados pelo CEPE, observado o disposto na legislação do ensino superior, nas decisões do Conselho Nacional de Educação e no presente Estatuto.</w:t>
            </w:r>
          </w:p>
        </w:tc>
        <w:tc>
          <w:tcPr>
            <w:tcW w:w="3338" w:type="dxa"/>
            <w:shd w:val="clear" w:color="auto" w:fill="auto"/>
            <w:vAlign w:val="center"/>
          </w:tcPr>
          <w:p w:rsidR="00511BEF" w:rsidRPr="00D36405" w:rsidRDefault="00511BEF" w:rsidP="001F4334">
            <w:pPr>
              <w:spacing w:after="0" w:line="240" w:lineRule="auto"/>
              <w:jc w:val="both"/>
              <w:rPr>
                <w:sz w:val="20"/>
                <w:szCs w:val="20"/>
              </w:rPr>
            </w:pPr>
            <w:r w:rsidRPr="00D36405">
              <w:rPr>
                <w:b/>
                <w:sz w:val="20"/>
                <w:szCs w:val="20"/>
              </w:rPr>
              <w:lastRenderedPageBreak/>
              <w:t>Art. 26</w:t>
            </w:r>
            <w:r w:rsidRPr="00D36405">
              <w:rPr>
                <w:sz w:val="20"/>
                <w:szCs w:val="20"/>
              </w:rPr>
              <w:t xml:space="preserve"> - Os critérios e normas para oferta de vagas, processo seletivo de admissão, sistema de matrícula permanente ou especial, sistema de duração e progressão, conteúdo da integralização curricular de cada curso, bem como as normas para verificação de rendimento escolar, </w:t>
            </w:r>
            <w:r w:rsidRPr="00D36405">
              <w:rPr>
                <w:sz w:val="20"/>
                <w:szCs w:val="20"/>
              </w:rPr>
              <w:lastRenderedPageBreak/>
              <w:t>aproveitamento de estudos, revalidação de diplomas estrangeiros, transferência, mudança de curso e admissão de graduados serão disciplinados pelo CEPE, amparando-se na legislação superior pertinente, no Conselho Nacional de Educação, Conselho Estadual de Educação do Ceará e Regimento Geral.</w:t>
            </w:r>
          </w:p>
        </w:tc>
        <w:sdt>
          <w:sdtPr>
            <w:rPr>
              <w:b/>
              <w:sz w:val="20"/>
              <w:szCs w:val="20"/>
            </w:rPr>
            <w:id w:val="9997169"/>
            <w:placeholder>
              <w:docPart w:val="DefaultPlaceholder_22675703"/>
            </w:placeholder>
            <w:showingPlcHdr/>
          </w:sdtPr>
          <w:sdtContent>
            <w:tc>
              <w:tcPr>
                <w:tcW w:w="2947" w:type="dxa"/>
              </w:tcPr>
              <w:p w:rsidR="00511BEF" w:rsidRPr="005D5AC9" w:rsidRDefault="00126C53" w:rsidP="001F4334">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30235C">
            <w:pPr>
              <w:spacing w:after="0" w:line="240" w:lineRule="auto"/>
              <w:jc w:val="center"/>
              <w:rPr>
                <w:b/>
                <w:sz w:val="20"/>
                <w:szCs w:val="20"/>
              </w:rPr>
            </w:pPr>
            <w:r w:rsidRPr="00F174B2">
              <w:rPr>
                <w:b/>
                <w:sz w:val="20"/>
                <w:szCs w:val="20"/>
              </w:rPr>
              <w:lastRenderedPageBreak/>
              <w:t>SEÇÃO III</w:t>
            </w:r>
          </w:p>
          <w:p w:rsidR="00511BEF" w:rsidRPr="00F174B2" w:rsidRDefault="00511BEF" w:rsidP="0030235C">
            <w:pPr>
              <w:spacing w:after="0" w:line="240" w:lineRule="auto"/>
              <w:jc w:val="center"/>
              <w:rPr>
                <w:sz w:val="20"/>
                <w:szCs w:val="20"/>
              </w:rPr>
            </w:pPr>
            <w:r w:rsidRPr="00F174B2">
              <w:rPr>
                <w:sz w:val="20"/>
                <w:szCs w:val="20"/>
              </w:rPr>
              <w:t>DA PESQUISA</w:t>
            </w:r>
          </w:p>
          <w:p w:rsidR="00511BEF" w:rsidRPr="00F174B2" w:rsidRDefault="00511BEF" w:rsidP="00750FC3">
            <w:pPr>
              <w:spacing w:after="0" w:line="240" w:lineRule="auto"/>
              <w:jc w:val="both"/>
              <w:rPr>
                <w:sz w:val="20"/>
                <w:szCs w:val="20"/>
              </w:rPr>
            </w:pPr>
            <w:r w:rsidRPr="00F174B2">
              <w:rPr>
                <w:sz w:val="20"/>
                <w:szCs w:val="20"/>
              </w:rPr>
              <w:t>Art. 60 - A pesquisa, em suas diversas formas, será considerada como função específica voltada para a produção de novos conhecimentos e técnicas, objetivando elevar a capacidade intelectual e científica da sociedade.</w:t>
            </w:r>
          </w:p>
        </w:tc>
        <w:tc>
          <w:tcPr>
            <w:tcW w:w="3338" w:type="dxa"/>
            <w:shd w:val="clear" w:color="auto" w:fill="auto"/>
            <w:vAlign w:val="center"/>
          </w:tcPr>
          <w:p w:rsidR="00511BEF" w:rsidRPr="00D36405" w:rsidRDefault="00511BEF" w:rsidP="009928F6">
            <w:pPr>
              <w:spacing w:after="0" w:line="240" w:lineRule="auto"/>
              <w:rPr>
                <w:b/>
                <w:sz w:val="20"/>
                <w:szCs w:val="20"/>
              </w:rPr>
            </w:pPr>
            <w:r w:rsidRPr="00D36405">
              <w:rPr>
                <w:b/>
                <w:sz w:val="20"/>
                <w:szCs w:val="20"/>
              </w:rPr>
              <w:t>O Art. 60 foi incorporado ao Art. 27</w:t>
            </w:r>
          </w:p>
        </w:tc>
        <w:sdt>
          <w:sdtPr>
            <w:rPr>
              <w:b/>
              <w:sz w:val="20"/>
              <w:szCs w:val="20"/>
            </w:rPr>
            <w:id w:val="9997170"/>
            <w:placeholder>
              <w:docPart w:val="DefaultPlaceholder_22675703"/>
            </w:placeholder>
            <w:showingPlcHdr/>
          </w:sdtPr>
          <w:sdtContent>
            <w:tc>
              <w:tcPr>
                <w:tcW w:w="2947" w:type="dxa"/>
              </w:tcPr>
              <w:p w:rsidR="00511BEF" w:rsidRPr="005D5AC9" w:rsidRDefault="00126C53" w:rsidP="009928F6">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61 - A UECE poderá desenvolver, nos diversos campos do conhecimento, os seguintes níveis de pesquisa, além de outros que se fizerem necessários:</w:t>
            </w:r>
            <w:r w:rsidRPr="00F174B2">
              <w:rPr>
                <w:sz w:val="20"/>
                <w:szCs w:val="20"/>
              </w:rPr>
              <w:br/>
              <w:t>I - iniciação científica;</w:t>
            </w:r>
          </w:p>
          <w:p w:rsidR="00511BEF" w:rsidRPr="00F174B2" w:rsidRDefault="00511BEF" w:rsidP="00750FC3">
            <w:pPr>
              <w:spacing w:after="0" w:line="240" w:lineRule="auto"/>
              <w:jc w:val="both"/>
              <w:rPr>
                <w:sz w:val="20"/>
                <w:szCs w:val="20"/>
              </w:rPr>
            </w:pPr>
            <w:r w:rsidRPr="00F174B2">
              <w:rPr>
                <w:sz w:val="20"/>
                <w:szCs w:val="20"/>
              </w:rPr>
              <w:t>II - pesquisa básica;</w:t>
            </w:r>
          </w:p>
          <w:p w:rsidR="00511BEF" w:rsidRPr="00F174B2" w:rsidRDefault="00511BEF" w:rsidP="00750FC3">
            <w:pPr>
              <w:spacing w:after="0" w:line="240" w:lineRule="auto"/>
              <w:jc w:val="both"/>
              <w:rPr>
                <w:sz w:val="20"/>
                <w:szCs w:val="20"/>
              </w:rPr>
            </w:pPr>
            <w:r w:rsidRPr="00F174B2">
              <w:rPr>
                <w:sz w:val="20"/>
                <w:szCs w:val="20"/>
              </w:rPr>
              <w:t>III - pesquisa aplicada;</w:t>
            </w:r>
          </w:p>
          <w:p w:rsidR="00511BEF" w:rsidRPr="00F174B2" w:rsidRDefault="00511BEF" w:rsidP="00750FC3">
            <w:pPr>
              <w:spacing w:after="0" w:line="240" w:lineRule="auto"/>
              <w:jc w:val="both"/>
              <w:rPr>
                <w:sz w:val="20"/>
                <w:szCs w:val="20"/>
              </w:rPr>
            </w:pPr>
            <w:r w:rsidRPr="00F174B2">
              <w:rPr>
                <w:sz w:val="20"/>
                <w:szCs w:val="20"/>
              </w:rPr>
              <w:t>IV - desenvolvimento tecnológico.</w:t>
            </w:r>
          </w:p>
        </w:tc>
        <w:tc>
          <w:tcPr>
            <w:tcW w:w="3338" w:type="dxa"/>
            <w:shd w:val="clear" w:color="auto" w:fill="auto"/>
            <w:vAlign w:val="center"/>
          </w:tcPr>
          <w:p w:rsidR="00511BEF" w:rsidRPr="00D36405" w:rsidRDefault="00511BEF" w:rsidP="009928F6">
            <w:pPr>
              <w:spacing w:after="0" w:line="240" w:lineRule="auto"/>
              <w:jc w:val="both"/>
              <w:rPr>
                <w:sz w:val="20"/>
                <w:szCs w:val="20"/>
              </w:rPr>
            </w:pPr>
            <w:r w:rsidRPr="00D36405">
              <w:rPr>
                <w:b/>
                <w:sz w:val="20"/>
                <w:szCs w:val="20"/>
              </w:rPr>
              <w:t>Art. 27</w:t>
            </w:r>
            <w:r w:rsidRPr="00D36405">
              <w:rPr>
                <w:sz w:val="20"/>
                <w:szCs w:val="20"/>
              </w:rPr>
              <w:t xml:space="preserve"> - A UECE poderá desenvolver, nos diversos campos do conhecimento, os seguintes níveis e modalidades de pesquisa, autonomamente ou por meio de acordos nacionais e internacionais, além de outros que se fizerem necessários e viáveis à elevação da capacidade intelectual, cultural e científica da sociedade, para o desenvolvimento econômico, a competência democrática e a melhoria da qualidade de vida:</w:t>
            </w:r>
          </w:p>
          <w:p w:rsidR="00511BEF" w:rsidRPr="00D36405" w:rsidRDefault="00511BEF" w:rsidP="009928F6">
            <w:pPr>
              <w:spacing w:after="0" w:line="240" w:lineRule="auto"/>
              <w:jc w:val="both"/>
              <w:rPr>
                <w:sz w:val="20"/>
                <w:szCs w:val="20"/>
              </w:rPr>
            </w:pPr>
            <w:r w:rsidRPr="00D36405">
              <w:rPr>
                <w:sz w:val="20"/>
                <w:szCs w:val="20"/>
              </w:rPr>
              <w:br/>
            </w:r>
            <w:r w:rsidRPr="00D36405">
              <w:rPr>
                <w:b/>
                <w:sz w:val="20"/>
                <w:szCs w:val="20"/>
              </w:rPr>
              <w:t>I</w:t>
            </w:r>
            <w:r w:rsidRPr="00D36405">
              <w:rPr>
                <w:sz w:val="20"/>
                <w:szCs w:val="20"/>
              </w:rPr>
              <w:t xml:space="preserve"> - iniciação científica;</w:t>
            </w:r>
          </w:p>
          <w:p w:rsidR="00511BEF" w:rsidRPr="00D36405" w:rsidRDefault="00511BEF" w:rsidP="009928F6">
            <w:pPr>
              <w:spacing w:after="0" w:line="240" w:lineRule="auto"/>
              <w:jc w:val="both"/>
              <w:rPr>
                <w:sz w:val="20"/>
                <w:szCs w:val="20"/>
              </w:rPr>
            </w:pPr>
          </w:p>
          <w:p w:rsidR="00511BEF" w:rsidRPr="00D36405" w:rsidRDefault="00511BEF" w:rsidP="009928F6">
            <w:pPr>
              <w:spacing w:after="0" w:line="240" w:lineRule="auto"/>
              <w:jc w:val="both"/>
              <w:rPr>
                <w:sz w:val="20"/>
                <w:szCs w:val="20"/>
              </w:rPr>
            </w:pPr>
            <w:r w:rsidRPr="00D36405">
              <w:rPr>
                <w:b/>
                <w:sz w:val="20"/>
                <w:szCs w:val="20"/>
              </w:rPr>
              <w:t>II</w:t>
            </w:r>
            <w:r w:rsidRPr="00D36405">
              <w:rPr>
                <w:sz w:val="20"/>
                <w:szCs w:val="20"/>
              </w:rPr>
              <w:t xml:space="preserve"> - pesquisa básica;</w:t>
            </w:r>
          </w:p>
          <w:p w:rsidR="00511BEF" w:rsidRPr="00D36405" w:rsidRDefault="00511BEF" w:rsidP="009928F6">
            <w:pPr>
              <w:spacing w:after="0" w:line="240" w:lineRule="auto"/>
              <w:jc w:val="both"/>
              <w:rPr>
                <w:sz w:val="20"/>
                <w:szCs w:val="20"/>
              </w:rPr>
            </w:pPr>
          </w:p>
          <w:p w:rsidR="00511BEF" w:rsidRPr="00D36405" w:rsidRDefault="00511BEF" w:rsidP="009928F6">
            <w:pPr>
              <w:spacing w:after="0" w:line="240" w:lineRule="auto"/>
              <w:jc w:val="both"/>
              <w:rPr>
                <w:sz w:val="20"/>
                <w:szCs w:val="20"/>
              </w:rPr>
            </w:pPr>
            <w:r w:rsidRPr="00D36405">
              <w:rPr>
                <w:b/>
                <w:sz w:val="20"/>
                <w:szCs w:val="20"/>
              </w:rPr>
              <w:t>III</w:t>
            </w:r>
            <w:r w:rsidRPr="00D36405">
              <w:rPr>
                <w:sz w:val="20"/>
                <w:szCs w:val="20"/>
              </w:rPr>
              <w:t xml:space="preserve"> - pesquisa aplicada;</w:t>
            </w:r>
          </w:p>
          <w:p w:rsidR="00511BEF" w:rsidRPr="00D36405" w:rsidRDefault="00511BEF" w:rsidP="009928F6">
            <w:pPr>
              <w:spacing w:after="0" w:line="240" w:lineRule="auto"/>
              <w:jc w:val="both"/>
              <w:rPr>
                <w:sz w:val="20"/>
                <w:szCs w:val="20"/>
              </w:rPr>
            </w:pPr>
          </w:p>
          <w:p w:rsidR="00511BEF" w:rsidRPr="00D36405" w:rsidRDefault="00511BEF" w:rsidP="009928F6">
            <w:pPr>
              <w:spacing w:after="0" w:line="240" w:lineRule="auto"/>
              <w:jc w:val="both"/>
              <w:rPr>
                <w:sz w:val="20"/>
                <w:szCs w:val="20"/>
              </w:rPr>
            </w:pPr>
            <w:r w:rsidRPr="00D36405">
              <w:rPr>
                <w:b/>
                <w:sz w:val="20"/>
                <w:szCs w:val="20"/>
              </w:rPr>
              <w:t>IV</w:t>
            </w:r>
            <w:r w:rsidRPr="00D36405">
              <w:rPr>
                <w:sz w:val="20"/>
                <w:szCs w:val="20"/>
              </w:rPr>
              <w:t xml:space="preserve"> - desenvolvimento tecnológico.</w:t>
            </w:r>
          </w:p>
          <w:p w:rsidR="00511BEF" w:rsidRPr="00D36405" w:rsidRDefault="00511BEF" w:rsidP="009928F6">
            <w:pPr>
              <w:spacing w:after="0" w:line="240" w:lineRule="auto"/>
              <w:jc w:val="both"/>
              <w:rPr>
                <w:sz w:val="20"/>
                <w:szCs w:val="20"/>
              </w:rPr>
            </w:pPr>
          </w:p>
          <w:p w:rsidR="00511BEF" w:rsidRPr="00D36405" w:rsidRDefault="00511BEF" w:rsidP="00F452D6">
            <w:pPr>
              <w:spacing w:after="0" w:line="240" w:lineRule="auto"/>
              <w:jc w:val="both"/>
              <w:rPr>
                <w:b/>
                <w:sz w:val="20"/>
                <w:szCs w:val="20"/>
              </w:rPr>
            </w:pPr>
            <w:r w:rsidRPr="00D36405">
              <w:rPr>
                <w:b/>
                <w:sz w:val="20"/>
                <w:szCs w:val="20"/>
              </w:rPr>
              <w:t xml:space="preserve">Parágrafo único </w:t>
            </w:r>
            <w:r w:rsidRPr="00D36405">
              <w:rPr>
                <w:sz w:val="20"/>
                <w:szCs w:val="20"/>
              </w:rPr>
              <w:t xml:space="preserve">– os procedimentos para a organização de laboratórios e grupos de pesquisa, concessão de bolsas e contrapartidas, projetos de pesquisa individuais e institucionais, as características e os objetivos dos níveis e modalidades de pesquisa terão normas e critérios aprovados pelo CEPE, seguindo o disposto no </w:t>
            </w:r>
            <w:r w:rsidRPr="00D36405">
              <w:rPr>
                <w:sz w:val="20"/>
                <w:szCs w:val="20"/>
              </w:rPr>
              <w:lastRenderedPageBreak/>
              <w:t>Regimento Geral e nos projetos específicos.</w:t>
            </w:r>
          </w:p>
        </w:tc>
        <w:sdt>
          <w:sdtPr>
            <w:rPr>
              <w:b/>
              <w:sz w:val="20"/>
              <w:szCs w:val="20"/>
            </w:rPr>
            <w:id w:val="9997171"/>
            <w:placeholder>
              <w:docPart w:val="DefaultPlaceholder_22675703"/>
            </w:placeholder>
            <w:showingPlcHdr/>
          </w:sdtPr>
          <w:sdtContent>
            <w:tc>
              <w:tcPr>
                <w:tcW w:w="2947" w:type="dxa"/>
              </w:tcPr>
              <w:p w:rsidR="00511BEF" w:rsidRPr="005D5AC9" w:rsidRDefault="00126C53" w:rsidP="009928F6">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62 - Os projetos de pesquisa adotarão, como ponto de partida, os dados da realidade local, regional e nacional, sem perder de vista as generalizações, em contexto mais amplo, dos fatos descobertos e de suas interpretações.</w:t>
            </w:r>
          </w:p>
        </w:tc>
        <w:tc>
          <w:tcPr>
            <w:tcW w:w="3338" w:type="dxa"/>
            <w:shd w:val="clear" w:color="auto" w:fill="auto"/>
            <w:vAlign w:val="center"/>
          </w:tcPr>
          <w:p w:rsidR="00511BEF" w:rsidRPr="00D36405" w:rsidRDefault="00511BEF" w:rsidP="00FF1D2E">
            <w:pPr>
              <w:spacing w:after="0" w:line="240" w:lineRule="auto"/>
              <w:jc w:val="both"/>
              <w:rPr>
                <w:b/>
                <w:sz w:val="20"/>
                <w:szCs w:val="20"/>
              </w:rPr>
            </w:pPr>
            <w:r w:rsidRPr="00D36405">
              <w:rPr>
                <w:b/>
                <w:sz w:val="20"/>
                <w:szCs w:val="20"/>
              </w:rPr>
              <w:t xml:space="preserve">O Art. 62 foi incorporado ao Art. 27 </w:t>
            </w:r>
          </w:p>
        </w:tc>
        <w:sdt>
          <w:sdtPr>
            <w:rPr>
              <w:b/>
              <w:sz w:val="20"/>
              <w:szCs w:val="20"/>
            </w:rPr>
            <w:id w:val="9997172"/>
            <w:placeholder>
              <w:docPart w:val="DefaultPlaceholder_22675703"/>
            </w:placeholder>
            <w:showingPlcHdr/>
          </w:sdtPr>
          <w:sdtContent>
            <w:tc>
              <w:tcPr>
                <w:tcW w:w="2947" w:type="dxa"/>
              </w:tcPr>
              <w:p w:rsidR="00511BEF" w:rsidRPr="005D5AC9" w:rsidRDefault="00126C53" w:rsidP="00FF1D2E">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5B43DF">
            <w:pPr>
              <w:spacing w:after="0" w:line="240" w:lineRule="auto"/>
              <w:jc w:val="center"/>
              <w:rPr>
                <w:b/>
                <w:sz w:val="20"/>
                <w:szCs w:val="20"/>
              </w:rPr>
            </w:pPr>
            <w:r w:rsidRPr="00F174B2">
              <w:rPr>
                <w:b/>
                <w:sz w:val="20"/>
                <w:szCs w:val="20"/>
              </w:rPr>
              <w:t>SEÇÃO IV</w:t>
            </w:r>
          </w:p>
          <w:p w:rsidR="00511BEF" w:rsidRPr="00F174B2" w:rsidRDefault="00511BEF" w:rsidP="005B43DF">
            <w:pPr>
              <w:spacing w:after="0" w:line="240" w:lineRule="auto"/>
              <w:jc w:val="center"/>
              <w:rPr>
                <w:sz w:val="20"/>
                <w:szCs w:val="20"/>
              </w:rPr>
            </w:pPr>
            <w:r w:rsidRPr="00F174B2">
              <w:rPr>
                <w:sz w:val="20"/>
                <w:szCs w:val="20"/>
              </w:rPr>
              <w:t>DA EXTENSÃO</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Art. 63 - A extensão universitária, perpassando cursos e grupos de pesquisa, e em articulação com seus respectivos programas, projetos e eventos, deverá alcançar a coletividade e poderá envolver instituições públicas ou privadas, no cumprimento de planos específicos.</w:t>
            </w:r>
          </w:p>
        </w:tc>
        <w:tc>
          <w:tcPr>
            <w:tcW w:w="3338" w:type="dxa"/>
            <w:shd w:val="clear" w:color="auto" w:fill="auto"/>
            <w:vAlign w:val="center"/>
          </w:tcPr>
          <w:p w:rsidR="00511BEF" w:rsidRPr="00D36405" w:rsidRDefault="00511BEF" w:rsidP="00750FC3">
            <w:pPr>
              <w:spacing w:after="0" w:line="240" w:lineRule="auto"/>
              <w:jc w:val="both"/>
              <w:rPr>
                <w:sz w:val="20"/>
                <w:szCs w:val="20"/>
              </w:rPr>
            </w:pPr>
            <w:r w:rsidRPr="00D36405">
              <w:rPr>
                <w:b/>
                <w:sz w:val="20"/>
                <w:szCs w:val="20"/>
              </w:rPr>
              <w:t>Art. 28</w:t>
            </w:r>
            <w:r w:rsidRPr="00D36405">
              <w:rPr>
                <w:sz w:val="20"/>
                <w:szCs w:val="20"/>
              </w:rPr>
              <w:t xml:space="preserve"> – A UECE poderá desenvolver a extensão universitária, objetivando alcançar a coletividade, para a aplicação mais imediata das tecnologias desenvolvidas em seu âmbito, autonomamente ou por meio de acordos nacionais e internacionais, e poderá envolver instituições públicas ou privadas, no cumprimento de planos específicos, sob as seguintes modalidades:</w:t>
            </w:r>
          </w:p>
          <w:p w:rsidR="00511BEF" w:rsidRPr="00D36405" w:rsidRDefault="00511BEF" w:rsidP="00750FC3">
            <w:pPr>
              <w:spacing w:after="0" w:line="240" w:lineRule="auto"/>
              <w:jc w:val="both"/>
              <w:rPr>
                <w:sz w:val="20"/>
                <w:szCs w:val="20"/>
              </w:rPr>
            </w:pPr>
          </w:p>
          <w:p w:rsidR="00511BEF" w:rsidRPr="00D36405" w:rsidRDefault="00511BEF" w:rsidP="00750FC3">
            <w:pPr>
              <w:spacing w:after="0" w:line="240" w:lineRule="auto"/>
              <w:jc w:val="both"/>
              <w:rPr>
                <w:sz w:val="20"/>
                <w:szCs w:val="20"/>
              </w:rPr>
            </w:pPr>
            <w:r w:rsidRPr="00D36405">
              <w:rPr>
                <w:b/>
                <w:sz w:val="20"/>
                <w:szCs w:val="20"/>
              </w:rPr>
              <w:t>I</w:t>
            </w:r>
            <w:r w:rsidRPr="00D36405">
              <w:rPr>
                <w:sz w:val="20"/>
                <w:szCs w:val="20"/>
              </w:rPr>
              <w:t xml:space="preserve"> – cursos;</w:t>
            </w:r>
          </w:p>
          <w:p w:rsidR="00511BEF" w:rsidRPr="00D36405" w:rsidRDefault="00511BEF" w:rsidP="00750FC3">
            <w:pPr>
              <w:spacing w:after="0" w:line="240" w:lineRule="auto"/>
              <w:jc w:val="both"/>
              <w:rPr>
                <w:sz w:val="20"/>
                <w:szCs w:val="20"/>
              </w:rPr>
            </w:pPr>
          </w:p>
          <w:p w:rsidR="00511BEF" w:rsidRPr="00D36405" w:rsidRDefault="00511BEF" w:rsidP="00750FC3">
            <w:pPr>
              <w:spacing w:after="0" w:line="240" w:lineRule="auto"/>
              <w:jc w:val="both"/>
              <w:rPr>
                <w:sz w:val="20"/>
                <w:szCs w:val="20"/>
              </w:rPr>
            </w:pPr>
            <w:r w:rsidRPr="00D36405">
              <w:rPr>
                <w:b/>
                <w:sz w:val="20"/>
                <w:szCs w:val="20"/>
              </w:rPr>
              <w:t>II</w:t>
            </w:r>
            <w:r w:rsidRPr="00D36405">
              <w:rPr>
                <w:sz w:val="20"/>
                <w:szCs w:val="20"/>
              </w:rPr>
              <w:t xml:space="preserve"> - pesquisas de decisão;</w:t>
            </w:r>
          </w:p>
          <w:p w:rsidR="00511BEF" w:rsidRPr="00D36405" w:rsidRDefault="00511BEF" w:rsidP="00750FC3">
            <w:pPr>
              <w:spacing w:after="0" w:line="240" w:lineRule="auto"/>
              <w:jc w:val="both"/>
              <w:rPr>
                <w:sz w:val="20"/>
                <w:szCs w:val="20"/>
              </w:rPr>
            </w:pPr>
          </w:p>
          <w:p w:rsidR="00511BEF" w:rsidRPr="00D36405" w:rsidRDefault="00511BEF" w:rsidP="00750FC3">
            <w:pPr>
              <w:spacing w:after="0" w:line="240" w:lineRule="auto"/>
              <w:jc w:val="both"/>
              <w:rPr>
                <w:sz w:val="20"/>
                <w:szCs w:val="20"/>
              </w:rPr>
            </w:pPr>
            <w:r w:rsidRPr="00D36405">
              <w:rPr>
                <w:b/>
                <w:sz w:val="20"/>
                <w:szCs w:val="20"/>
              </w:rPr>
              <w:t>III</w:t>
            </w:r>
            <w:r w:rsidRPr="00D36405">
              <w:rPr>
                <w:sz w:val="20"/>
                <w:szCs w:val="20"/>
              </w:rPr>
              <w:t xml:space="preserve"> - assessorias e consultorias;</w:t>
            </w:r>
          </w:p>
          <w:p w:rsidR="00511BEF" w:rsidRPr="00D36405" w:rsidRDefault="00511BEF" w:rsidP="00750FC3">
            <w:pPr>
              <w:spacing w:after="0" w:line="240" w:lineRule="auto"/>
              <w:jc w:val="both"/>
              <w:rPr>
                <w:sz w:val="20"/>
                <w:szCs w:val="20"/>
              </w:rPr>
            </w:pPr>
          </w:p>
          <w:p w:rsidR="00511BEF" w:rsidRPr="00D36405" w:rsidRDefault="00511BEF" w:rsidP="00750FC3">
            <w:pPr>
              <w:spacing w:after="0" w:line="240" w:lineRule="auto"/>
              <w:jc w:val="both"/>
              <w:rPr>
                <w:sz w:val="20"/>
                <w:szCs w:val="20"/>
              </w:rPr>
            </w:pPr>
            <w:r w:rsidRPr="00D36405">
              <w:rPr>
                <w:b/>
                <w:sz w:val="20"/>
                <w:szCs w:val="20"/>
              </w:rPr>
              <w:t>IV</w:t>
            </w:r>
            <w:r w:rsidRPr="00D36405">
              <w:rPr>
                <w:sz w:val="20"/>
                <w:szCs w:val="20"/>
              </w:rPr>
              <w:t xml:space="preserve"> – assistência;</w:t>
            </w:r>
          </w:p>
          <w:p w:rsidR="00511BEF" w:rsidRPr="00D36405" w:rsidRDefault="00511BEF" w:rsidP="00750FC3">
            <w:pPr>
              <w:spacing w:after="0" w:line="240" w:lineRule="auto"/>
              <w:jc w:val="both"/>
              <w:rPr>
                <w:sz w:val="20"/>
                <w:szCs w:val="20"/>
              </w:rPr>
            </w:pPr>
          </w:p>
          <w:p w:rsidR="00511BEF" w:rsidRPr="00D36405" w:rsidRDefault="00511BEF" w:rsidP="00750FC3">
            <w:pPr>
              <w:spacing w:after="0" w:line="240" w:lineRule="auto"/>
              <w:jc w:val="both"/>
              <w:rPr>
                <w:sz w:val="20"/>
                <w:szCs w:val="20"/>
              </w:rPr>
            </w:pPr>
            <w:r w:rsidRPr="00D36405">
              <w:rPr>
                <w:b/>
                <w:sz w:val="20"/>
                <w:szCs w:val="20"/>
              </w:rPr>
              <w:t>V</w:t>
            </w:r>
            <w:r w:rsidRPr="00D36405">
              <w:rPr>
                <w:sz w:val="20"/>
                <w:szCs w:val="20"/>
              </w:rPr>
              <w:t xml:space="preserve"> – eventos.</w:t>
            </w:r>
          </w:p>
          <w:p w:rsidR="00511BEF" w:rsidRPr="00D36405" w:rsidRDefault="00511BEF" w:rsidP="00750FC3">
            <w:pPr>
              <w:spacing w:after="0" w:line="240" w:lineRule="auto"/>
              <w:jc w:val="both"/>
              <w:rPr>
                <w:sz w:val="20"/>
                <w:szCs w:val="20"/>
              </w:rPr>
            </w:pPr>
            <w:r w:rsidRPr="00D36405">
              <w:rPr>
                <w:sz w:val="20"/>
                <w:szCs w:val="20"/>
              </w:rPr>
              <w:t xml:space="preserve"> </w:t>
            </w:r>
          </w:p>
          <w:p w:rsidR="00511BEF" w:rsidRPr="00D36405" w:rsidRDefault="00511BEF" w:rsidP="0057355C">
            <w:pPr>
              <w:spacing w:after="0" w:line="240" w:lineRule="auto"/>
              <w:jc w:val="both"/>
              <w:rPr>
                <w:sz w:val="20"/>
                <w:szCs w:val="20"/>
              </w:rPr>
            </w:pPr>
            <w:r w:rsidRPr="00D36405">
              <w:rPr>
                <w:b/>
                <w:sz w:val="20"/>
                <w:szCs w:val="20"/>
              </w:rPr>
              <w:t>Parágrafo único</w:t>
            </w:r>
            <w:r w:rsidRPr="00D36405">
              <w:rPr>
                <w:sz w:val="20"/>
                <w:szCs w:val="20"/>
              </w:rPr>
              <w:t xml:space="preserve"> - os procedimentos para a organização de laboratórios e grupos de extensão, concessão de bolsas e contrapartidas, projetos de extensão individuais e institucionais, as características e os objetivos dos níveis e modalidades de extensão terão normas e critérios aprovados pelo CEPE, seguindo o disposto no Regimento Geral e nos projetos específicos.</w:t>
            </w:r>
          </w:p>
          <w:p w:rsidR="00511BEF" w:rsidRPr="00D36405" w:rsidRDefault="00511BEF" w:rsidP="0057355C">
            <w:pPr>
              <w:spacing w:after="0" w:line="240" w:lineRule="auto"/>
              <w:jc w:val="both"/>
              <w:rPr>
                <w:sz w:val="20"/>
                <w:szCs w:val="20"/>
              </w:rPr>
            </w:pPr>
          </w:p>
        </w:tc>
        <w:sdt>
          <w:sdtPr>
            <w:rPr>
              <w:b/>
              <w:sz w:val="20"/>
              <w:szCs w:val="20"/>
            </w:rPr>
            <w:id w:val="9997173"/>
            <w:placeholder>
              <w:docPart w:val="DefaultPlaceholder_22675703"/>
            </w:placeholder>
            <w:showingPlcHdr/>
          </w:sdtPr>
          <w:sdtContent>
            <w:tc>
              <w:tcPr>
                <w:tcW w:w="2947" w:type="dxa"/>
              </w:tcPr>
              <w:p w:rsidR="00511BEF" w:rsidRPr="005D5AC9" w:rsidRDefault="00126C53" w:rsidP="00750FC3">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CC01B3">
            <w:pPr>
              <w:spacing w:after="0" w:line="240" w:lineRule="auto"/>
              <w:jc w:val="center"/>
              <w:rPr>
                <w:b/>
                <w:sz w:val="20"/>
                <w:szCs w:val="20"/>
              </w:rPr>
            </w:pPr>
            <w:r w:rsidRPr="00F174B2">
              <w:rPr>
                <w:b/>
                <w:sz w:val="20"/>
                <w:szCs w:val="20"/>
              </w:rPr>
              <w:t>CAPÍTULO V</w:t>
            </w:r>
          </w:p>
          <w:p w:rsidR="00511BEF" w:rsidRPr="00F174B2" w:rsidRDefault="00511BEF" w:rsidP="00CC01B3">
            <w:pPr>
              <w:spacing w:after="0" w:line="240" w:lineRule="auto"/>
              <w:jc w:val="center"/>
              <w:rPr>
                <w:sz w:val="20"/>
                <w:szCs w:val="20"/>
              </w:rPr>
            </w:pPr>
            <w:r w:rsidRPr="00F174B2">
              <w:rPr>
                <w:sz w:val="20"/>
                <w:szCs w:val="20"/>
              </w:rPr>
              <w:t xml:space="preserve">DA COMUNIDADE UNIVERSITÁRIA </w:t>
            </w:r>
          </w:p>
          <w:p w:rsidR="00511BEF" w:rsidRPr="00F174B2" w:rsidRDefault="00511BEF" w:rsidP="00CC01B3">
            <w:pPr>
              <w:spacing w:after="0" w:line="240" w:lineRule="auto"/>
              <w:jc w:val="center"/>
              <w:rPr>
                <w:b/>
                <w:sz w:val="20"/>
                <w:szCs w:val="20"/>
              </w:rPr>
            </w:pPr>
            <w:r w:rsidRPr="00F174B2">
              <w:rPr>
                <w:b/>
                <w:sz w:val="20"/>
                <w:szCs w:val="20"/>
              </w:rPr>
              <w:t xml:space="preserve">SEÇÃO I </w:t>
            </w:r>
          </w:p>
          <w:p w:rsidR="00511BEF" w:rsidRPr="00F174B2" w:rsidRDefault="00511BEF" w:rsidP="00CC01B3">
            <w:pPr>
              <w:spacing w:after="0" w:line="240" w:lineRule="auto"/>
              <w:jc w:val="center"/>
              <w:rPr>
                <w:sz w:val="20"/>
                <w:szCs w:val="20"/>
              </w:rPr>
            </w:pPr>
            <w:r w:rsidRPr="00F174B2">
              <w:rPr>
                <w:sz w:val="20"/>
                <w:szCs w:val="20"/>
              </w:rPr>
              <w:t xml:space="preserve">DA COMPOSIÇÃO </w:t>
            </w:r>
          </w:p>
          <w:p w:rsidR="00511BEF" w:rsidRPr="00F174B2" w:rsidRDefault="00511BEF" w:rsidP="00AA7E48">
            <w:pPr>
              <w:spacing w:after="0" w:line="240" w:lineRule="auto"/>
              <w:jc w:val="both"/>
              <w:rPr>
                <w:sz w:val="20"/>
                <w:szCs w:val="20"/>
              </w:rPr>
            </w:pPr>
            <w:r w:rsidRPr="00F174B2">
              <w:rPr>
                <w:sz w:val="20"/>
                <w:szCs w:val="20"/>
              </w:rPr>
              <w:t xml:space="preserve">Art. 64 - A comunidade universitária da UECE é composta pelos corpos </w:t>
            </w:r>
            <w:r w:rsidRPr="00F174B2">
              <w:rPr>
                <w:sz w:val="20"/>
                <w:szCs w:val="20"/>
              </w:rPr>
              <w:lastRenderedPageBreak/>
              <w:t xml:space="preserve">docente, </w:t>
            </w:r>
            <w:proofErr w:type="gramStart"/>
            <w:r w:rsidRPr="00F174B2">
              <w:rPr>
                <w:sz w:val="20"/>
                <w:szCs w:val="20"/>
              </w:rPr>
              <w:t>discente e integrantes dos grupos ocupacionais</w:t>
            </w:r>
            <w:proofErr w:type="gramEnd"/>
            <w:r w:rsidRPr="00F174B2">
              <w:rPr>
                <w:sz w:val="20"/>
                <w:szCs w:val="20"/>
              </w:rPr>
              <w:t xml:space="preserve">: ANS; SES; ADO e ATS, cuja organização observará o disposto neste Estatuto, no Regimento Geral e, no que couber, nas disposições da Lei Estadual Nº9.826, de 14 de maio de 1974, e sua legislação complementar. </w:t>
            </w:r>
          </w:p>
        </w:tc>
        <w:tc>
          <w:tcPr>
            <w:tcW w:w="3338" w:type="dxa"/>
            <w:shd w:val="clear" w:color="auto" w:fill="auto"/>
            <w:vAlign w:val="center"/>
          </w:tcPr>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b/>
                <w:sz w:val="20"/>
                <w:szCs w:val="20"/>
              </w:rPr>
              <w:lastRenderedPageBreak/>
              <w:t>Art. 29</w:t>
            </w:r>
            <w:r w:rsidRPr="00D36405">
              <w:rPr>
                <w:sz w:val="20"/>
                <w:szCs w:val="20"/>
              </w:rPr>
              <w:t xml:space="preserve"> - </w:t>
            </w:r>
            <w:r w:rsidRPr="00D36405">
              <w:rPr>
                <w:rFonts w:eastAsia="Times New Roman" w:cs="Arial"/>
                <w:sz w:val="20"/>
                <w:szCs w:val="20"/>
                <w:lang w:eastAsia="pt-BR"/>
              </w:rPr>
              <w:t xml:space="preserve">A comunidade universitária é constituída pelo corpo de servidores públicos, docente e técnico-administrativo, e pelo corpo discente, diversificados em função das </w:t>
            </w:r>
            <w:r w:rsidRPr="00D36405">
              <w:rPr>
                <w:rFonts w:eastAsia="Times New Roman" w:cs="Arial"/>
                <w:sz w:val="20"/>
                <w:szCs w:val="20"/>
                <w:lang w:eastAsia="pt-BR"/>
              </w:rPr>
              <w:lastRenderedPageBreak/>
              <w:t>respectivas atribuições e unificados no plano comum dos objetivos da universidade.</w:t>
            </w: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282F78">
            <w:pPr>
              <w:shd w:val="clear" w:color="auto" w:fill="FFFFFF"/>
              <w:spacing w:after="0" w:line="276" w:lineRule="atLeast"/>
              <w:jc w:val="both"/>
              <w:textAlignment w:val="baseline"/>
              <w:rPr>
                <w:sz w:val="20"/>
                <w:szCs w:val="20"/>
              </w:rPr>
            </w:pPr>
            <w:r w:rsidRPr="00D36405">
              <w:rPr>
                <w:rFonts w:eastAsia="Times New Roman" w:cs="Arial"/>
                <w:b/>
                <w:bCs/>
                <w:sz w:val="20"/>
                <w:szCs w:val="20"/>
                <w:lang w:eastAsia="pt-BR"/>
              </w:rPr>
              <w:t>Parágrafo Único</w:t>
            </w:r>
            <w:r w:rsidRPr="00D36405">
              <w:rPr>
                <w:rFonts w:eastAsia="Times New Roman" w:cs="Arial"/>
                <w:sz w:val="20"/>
                <w:szCs w:val="20"/>
                <w:lang w:eastAsia="pt-BR"/>
              </w:rPr>
              <w:t xml:space="preserve"> - A universidade desenvolverá programas para maior integração à comunidade universitária de servidores docentes técnico-administrativos aposentados e de ex-alunos.</w:t>
            </w:r>
          </w:p>
        </w:tc>
        <w:sdt>
          <w:sdtPr>
            <w:rPr>
              <w:b/>
              <w:sz w:val="20"/>
              <w:szCs w:val="20"/>
            </w:rPr>
            <w:id w:val="9997174"/>
            <w:placeholder>
              <w:docPart w:val="DefaultPlaceholder_22675703"/>
            </w:placeholder>
            <w:showingPlcHdr/>
          </w:sdtPr>
          <w:sdtContent>
            <w:tc>
              <w:tcPr>
                <w:tcW w:w="2947" w:type="dxa"/>
              </w:tcPr>
              <w:p w:rsidR="00511BEF" w:rsidRPr="005D5AC9" w:rsidRDefault="00126C53" w:rsidP="008D1F80">
                <w:pPr>
                  <w:shd w:val="clear" w:color="auto" w:fill="FFFFFF"/>
                  <w:spacing w:after="0" w:line="276" w:lineRule="atLeast"/>
                  <w:jc w:val="both"/>
                  <w:textAlignment w:val="baseline"/>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202080">
            <w:pPr>
              <w:spacing w:after="0" w:line="240" w:lineRule="auto"/>
              <w:jc w:val="center"/>
              <w:rPr>
                <w:b/>
                <w:sz w:val="20"/>
                <w:szCs w:val="20"/>
              </w:rPr>
            </w:pPr>
            <w:r w:rsidRPr="00F174B2">
              <w:rPr>
                <w:b/>
                <w:sz w:val="20"/>
                <w:szCs w:val="20"/>
              </w:rPr>
              <w:lastRenderedPageBreak/>
              <w:t>SEÇÃO II</w:t>
            </w:r>
          </w:p>
          <w:p w:rsidR="00511BEF" w:rsidRPr="00F174B2" w:rsidRDefault="00511BEF" w:rsidP="00202080">
            <w:pPr>
              <w:spacing w:after="0" w:line="240" w:lineRule="auto"/>
              <w:jc w:val="center"/>
              <w:rPr>
                <w:sz w:val="20"/>
                <w:szCs w:val="20"/>
              </w:rPr>
            </w:pPr>
            <w:r w:rsidRPr="00F174B2">
              <w:rPr>
                <w:sz w:val="20"/>
                <w:szCs w:val="20"/>
              </w:rPr>
              <w:t>DO CORPO DOCENTE</w:t>
            </w:r>
          </w:p>
          <w:p w:rsidR="00511BEF" w:rsidRPr="00F174B2" w:rsidRDefault="00511BEF" w:rsidP="00750FC3">
            <w:pPr>
              <w:spacing w:after="0" w:line="240" w:lineRule="auto"/>
              <w:jc w:val="both"/>
              <w:rPr>
                <w:sz w:val="20"/>
                <w:szCs w:val="20"/>
              </w:rPr>
            </w:pPr>
          </w:p>
          <w:p w:rsidR="00511BEF" w:rsidRPr="00F174B2" w:rsidRDefault="00511BEF" w:rsidP="00E93EC5">
            <w:pPr>
              <w:spacing w:after="0" w:line="240" w:lineRule="auto"/>
              <w:jc w:val="both"/>
              <w:rPr>
                <w:sz w:val="20"/>
                <w:szCs w:val="20"/>
              </w:rPr>
            </w:pPr>
            <w:r w:rsidRPr="00F174B2">
              <w:rPr>
                <w:sz w:val="20"/>
                <w:szCs w:val="20"/>
              </w:rPr>
              <w:t xml:space="preserve">Art. 65 - O corpo docente é constituído pelos servidores integrantes do grupo ocupacional Magistério Superior – MAS da FUNECE e pelos professores visitantes, substitutos e pesquisadores de que trata o art. 24, deste Estatuto, no efetivo exercício de atividades de magistério superior. </w:t>
            </w:r>
          </w:p>
        </w:tc>
        <w:tc>
          <w:tcPr>
            <w:tcW w:w="3338" w:type="dxa"/>
            <w:shd w:val="clear" w:color="auto" w:fill="auto"/>
            <w:vAlign w:val="center"/>
          </w:tcPr>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Art. 30</w:t>
            </w:r>
            <w:r w:rsidRPr="00D36405">
              <w:rPr>
                <w:rFonts w:eastAsia="Times New Roman" w:cs="Arial"/>
                <w:bCs/>
                <w:sz w:val="20"/>
                <w:szCs w:val="20"/>
                <w:lang w:eastAsia="pt-BR"/>
              </w:rPr>
              <w:t xml:space="preserve"> -</w:t>
            </w:r>
            <w:r w:rsidRPr="00D36405">
              <w:rPr>
                <w:rFonts w:eastAsia="Times New Roman" w:cs="Arial"/>
                <w:sz w:val="20"/>
                <w:szCs w:val="20"/>
                <w:lang w:eastAsia="pt-BR"/>
              </w:rPr>
              <w:t xml:space="preserve"> O corpo docente da universidade </w:t>
            </w:r>
            <w:r w:rsidRPr="00D36405">
              <w:rPr>
                <w:sz w:val="20"/>
                <w:szCs w:val="20"/>
              </w:rPr>
              <w:t xml:space="preserve">é constituído pelos servidores integrantes do grupo ocupacional Magistério Superior–MAS da FUNECE e </w:t>
            </w:r>
            <w:r w:rsidRPr="00D36405">
              <w:rPr>
                <w:rFonts w:eastAsia="Times New Roman" w:cs="Arial"/>
                <w:sz w:val="20"/>
                <w:szCs w:val="20"/>
                <w:lang w:eastAsia="pt-BR"/>
              </w:rPr>
              <w:t>compreende:</w:t>
            </w: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 xml:space="preserve">I </w:t>
            </w:r>
            <w:r w:rsidRPr="00D36405">
              <w:rPr>
                <w:rFonts w:eastAsia="Times New Roman" w:cs="Arial"/>
                <w:sz w:val="20"/>
                <w:szCs w:val="20"/>
                <w:lang w:eastAsia="pt-BR"/>
              </w:rPr>
              <w:t>- os integrantes das carreiras de magistério, nos termos do Plano de Cargos, Carreiras e Vencimentos-PCCV;</w:t>
            </w: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 xml:space="preserve">II </w:t>
            </w:r>
            <w:r w:rsidRPr="00D36405">
              <w:rPr>
                <w:rFonts w:eastAsia="Times New Roman" w:cs="Arial"/>
                <w:sz w:val="20"/>
                <w:szCs w:val="20"/>
                <w:lang w:eastAsia="pt-BR"/>
              </w:rPr>
              <w:t>- os Professores Visitantes e Substitutos, nos termos do Regimento Geral.</w:t>
            </w:r>
          </w:p>
          <w:p w:rsidR="00511BEF" w:rsidRPr="00D36405" w:rsidRDefault="00511BEF" w:rsidP="008D1F80">
            <w:pPr>
              <w:shd w:val="clear" w:color="auto" w:fill="FFFFFF"/>
              <w:spacing w:after="0" w:line="276" w:lineRule="atLeast"/>
              <w:jc w:val="both"/>
              <w:textAlignment w:val="baseline"/>
              <w:rPr>
                <w:b/>
                <w:sz w:val="20"/>
                <w:szCs w:val="20"/>
              </w:rPr>
            </w:pP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b/>
                <w:sz w:val="20"/>
                <w:szCs w:val="20"/>
              </w:rPr>
              <w:t>§ 1º</w:t>
            </w:r>
            <w:r w:rsidRPr="00D36405">
              <w:rPr>
                <w:sz w:val="20"/>
                <w:szCs w:val="20"/>
              </w:rPr>
              <w:t xml:space="preserve"> –</w:t>
            </w:r>
            <w:r w:rsidRPr="00D36405">
              <w:rPr>
                <w:rFonts w:eastAsia="Times New Roman" w:cs="Arial"/>
                <w:sz w:val="20"/>
                <w:szCs w:val="20"/>
                <w:lang w:eastAsia="pt-BR"/>
              </w:rPr>
              <w:t xml:space="preserve"> Entende-se por atividades de magistério:</w:t>
            </w: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 xml:space="preserve">I </w:t>
            </w:r>
            <w:r w:rsidRPr="00D36405">
              <w:rPr>
                <w:rFonts w:eastAsia="Times New Roman" w:cs="Arial"/>
                <w:sz w:val="20"/>
                <w:szCs w:val="20"/>
                <w:lang w:eastAsia="pt-BR"/>
              </w:rPr>
              <w:t>- as pertinentes ao ensino, à pesquisa, à extensão social e à inovação tecnológica;</w:t>
            </w: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II</w:t>
            </w:r>
            <w:r w:rsidRPr="00D36405">
              <w:rPr>
                <w:rFonts w:eastAsia="Times New Roman" w:cs="Arial"/>
                <w:sz w:val="20"/>
                <w:szCs w:val="20"/>
                <w:lang w:eastAsia="pt-BR"/>
              </w:rPr>
              <w:t xml:space="preserve"> - as inerentes ao exercício de direção ou assessoramento, exercidas na universidade.</w:t>
            </w:r>
          </w:p>
          <w:p w:rsidR="00511BEF" w:rsidRPr="00D36405" w:rsidRDefault="00511BEF" w:rsidP="008D1F80">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637A59">
            <w:pPr>
              <w:spacing w:after="0" w:line="240" w:lineRule="auto"/>
              <w:jc w:val="both"/>
              <w:rPr>
                <w:sz w:val="20"/>
                <w:szCs w:val="20"/>
              </w:rPr>
            </w:pPr>
            <w:r w:rsidRPr="00D36405">
              <w:rPr>
                <w:b/>
                <w:sz w:val="20"/>
                <w:szCs w:val="20"/>
              </w:rPr>
              <w:t>§ 2º</w:t>
            </w:r>
            <w:r w:rsidRPr="00D36405">
              <w:rPr>
                <w:sz w:val="20"/>
                <w:szCs w:val="20"/>
              </w:rPr>
              <w:t xml:space="preserve"> – </w:t>
            </w:r>
            <w:r w:rsidRPr="00D36405">
              <w:rPr>
                <w:rFonts w:eastAsia="Times New Roman" w:cs="Arial"/>
                <w:sz w:val="20"/>
                <w:szCs w:val="20"/>
                <w:lang w:eastAsia="pt-BR"/>
              </w:rPr>
              <w:t>A universidade contará com órgãos de assessoramento aos Conselhos, aos Colegiados e ao Reitor na formulação, no acompanhamento e na execução da política de pessoal docente, mediante regulamentação pelo CONSU.</w:t>
            </w:r>
          </w:p>
        </w:tc>
        <w:sdt>
          <w:sdtPr>
            <w:rPr>
              <w:rFonts w:eastAsia="Times New Roman" w:cs="Arial"/>
              <w:b/>
              <w:bCs/>
              <w:sz w:val="20"/>
              <w:szCs w:val="20"/>
              <w:lang w:eastAsia="pt-BR"/>
            </w:rPr>
            <w:id w:val="9997175"/>
            <w:placeholder>
              <w:docPart w:val="DefaultPlaceholder_22675703"/>
            </w:placeholder>
            <w:showingPlcHdr/>
          </w:sdtPr>
          <w:sdtContent>
            <w:tc>
              <w:tcPr>
                <w:tcW w:w="2947" w:type="dxa"/>
              </w:tcPr>
              <w:p w:rsidR="00511BEF" w:rsidRPr="005D5AC9" w:rsidRDefault="00126C53" w:rsidP="008D1F80">
                <w:pPr>
                  <w:shd w:val="clear" w:color="auto" w:fill="FFFFFF"/>
                  <w:spacing w:after="0" w:line="276" w:lineRule="atLeast"/>
                  <w:jc w:val="both"/>
                  <w:textAlignment w:val="baseline"/>
                  <w:rPr>
                    <w:rFonts w:eastAsia="Times New Roman" w:cs="Arial"/>
                    <w:b/>
                    <w:bCs/>
                    <w:sz w:val="20"/>
                    <w:szCs w:val="20"/>
                    <w:lang w:eastAsia="pt-BR"/>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66 - Consideram-se atividades de </w:t>
            </w:r>
            <w:r w:rsidRPr="00F174B2">
              <w:rPr>
                <w:sz w:val="20"/>
                <w:szCs w:val="20"/>
              </w:rPr>
              <w:lastRenderedPageBreak/>
              <w:t xml:space="preserve">magistério superior na UECE: </w:t>
            </w:r>
          </w:p>
          <w:p w:rsidR="00511BEF" w:rsidRPr="00F174B2" w:rsidRDefault="00511BEF" w:rsidP="00750FC3">
            <w:pPr>
              <w:spacing w:after="0" w:line="240" w:lineRule="auto"/>
              <w:jc w:val="both"/>
              <w:rPr>
                <w:sz w:val="20"/>
                <w:szCs w:val="20"/>
              </w:rPr>
            </w:pPr>
            <w:r w:rsidRPr="00F174B2">
              <w:rPr>
                <w:sz w:val="20"/>
                <w:szCs w:val="20"/>
              </w:rPr>
              <w:t xml:space="preserve">I - as do ensino de graduação e de pós-graduação; II - as de pesquisa; </w:t>
            </w:r>
          </w:p>
          <w:p w:rsidR="00511BEF" w:rsidRPr="00F174B2" w:rsidRDefault="00511BEF" w:rsidP="00750FC3">
            <w:pPr>
              <w:spacing w:after="0" w:line="240" w:lineRule="auto"/>
              <w:jc w:val="both"/>
              <w:rPr>
                <w:sz w:val="20"/>
                <w:szCs w:val="20"/>
              </w:rPr>
            </w:pPr>
            <w:r w:rsidRPr="00F174B2">
              <w:rPr>
                <w:sz w:val="20"/>
                <w:szCs w:val="20"/>
              </w:rPr>
              <w:t>III - as que estendam à sociedade, sob a forma de cursos e serviços especiais, as atividades de ensino e os resultados da pesquisa;</w:t>
            </w:r>
          </w:p>
          <w:p w:rsidR="00511BEF" w:rsidRPr="00F174B2" w:rsidRDefault="00511BEF" w:rsidP="00750FC3">
            <w:pPr>
              <w:spacing w:after="0" w:line="240" w:lineRule="auto"/>
              <w:jc w:val="both"/>
              <w:rPr>
                <w:sz w:val="20"/>
                <w:szCs w:val="20"/>
              </w:rPr>
            </w:pPr>
            <w:r w:rsidRPr="00F174B2">
              <w:rPr>
                <w:sz w:val="20"/>
                <w:szCs w:val="20"/>
              </w:rPr>
              <w:t xml:space="preserve"> IV - as inerentes à direção ou assessoramento, exercidas na própria FUNECE;</w:t>
            </w:r>
          </w:p>
          <w:p w:rsidR="00511BEF" w:rsidRPr="00F174B2" w:rsidRDefault="00511BEF" w:rsidP="00750FC3">
            <w:pPr>
              <w:spacing w:after="0" w:line="240" w:lineRule="auto"/>
              <w:jc w:val="both"/>
              <w:rPr>
                <w:sz w:val="20"/>
                <w:szCs w:val="20"/>
              </w:rPr>
            </w:pPr>
            <w:r w:rsidRPr="00F174B2">
              <w:rPr>
                <w:sz w:val="20"/>
                <w:szCs w:val="20"/>
              </w:rPr>
              <w:t>V - as funções de administração, coordenação e planejamento acadêmicos.</w:t>
            </w:r>
          </w:p>
        </w:tc>
        <w:tc>
          <w:tcPr>
            <w:tcW w:w="3338" w:type="dxa"/>
            <w:shd w:val="clear" w:color="auto" w:fill="auto"/>
            <w:vAlign w:val="center"/>
          </w:tcPr>
          <w:p w:rsidR="00511BEF" w:rsidRPr="00D36405" w:rsidRDefault="00511BEF" w:rsidP="00750FC3">
            <w:pPr>
              <w:spacing w:after="0" w:line="240" w:lineRule="auto"/>
              <w:rPr>
                <w:b/>
                <w:sz w:val="20"/>
                <w:szCs w:val="20"/>
              </w:rPr>
            </w:pPr>
            <w:r w:rsidRPr="00D36405">
              <w:rPr>
                <w:b/>
                <w:sz w:val="20"/>
                <w:szCs w:val="20"/>
              </w:rPr>
              <w:lastRenderedPageBreak/>
              <w:t>O Art. 66 foi incorporado ao Art. 30.</w:t>
            </w:r>
          </w:p>
          <w:p w:rsidR="00511BEF" w:rsidRPr="00D36405" w:rsidRDefault="00511BEF" w:rsidP="00750FC3">
            <w:pPr>
              <w:spacing w:after="0" w:line="240" w:lineRule="auto"/>
              <w:jc w:val="both"/>
              <w:rPr>
                <w:sz w:val="20"/>
                <w:szCs w:val="20"/>
              </w:rPr>
            </w:pPr>
          </w:p>
        </w:tc>
        <w:sdt>
          <w:sdtPr>
            <w:rPr>
              <w:b/>
              <w:sz w:val="20"/>
              <w:szCs w:val="20"/>
            </w:rPr>
            <w:id w:val="9997176"/>
            <w:placeholder>
              <w:docPart w:val="DefaultPlaceholder_22675703"/>
            </w:placeholder>
            <w:showingPlcHdr/>
          </w:sdtPr>
          <w:sdtContent>
            <w:tc>
              <w:tcPr>
                <w:tcW w:w="2947" w:type="dxa"/>
              </w:tcPr>
              <w:p w:rsidR="00511BEF" w:rsidRPr="005D5AC9" w:rsidRDefault="00126C53" w:rsidP="00750FC3">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67 - A carreira de Docência Superior da FUNECE será composta de treze (13) níveis, de I a XIII, distribuídos em quatro (4) classes, da forma seguinte:</w:t>
            </w:r>
            <w:r w:rsidRPr="00F174B2">
              <w:rPr>
                <w:sz w:val="20"/>
                <w:szCs w:val="20"/>
              </w:rPr>
              <w:br/>
              <w:t xml:space="preserve">I – Professor, Classe Auxiliar: Níveis I, II, III e IV; </w:t>
            </w:r>
          </w:p>
          <w:p w:rsidR="00511BEF" w:rsidRPr="00F174B2" w:rsidRDefault="00511BEF" w:rsidP="00750FC3">
            <w:pPr>
              <w:spacing w:after="0" w:line="240" w:lineRule="auto"/>
              <w:jc w:val="both"/>
              <w:rPr>
                <w:sz w:val="20"/>
                <w:szCs w:val="20"/>
              </w:rPr>
            </w:pPr>
            <w:r w:rsidRPr="00F174B2">
              <w:rPr>
                <w:sz w:val="20"/>
                <w:szCs w:val="20"/>
              </w:rPr>
              <w:t>II – Professor, Classe Assistente: Níveis V</w:t>
            </w:r>
            <w:proofErr w:type="gramStart"/>
            <w:r w:rsidRPr="00F174B2">
              <w:rPr>
                <w:sz w:val="20"/>
                <w:szCs w:val="20"/>
              </w:rPr>
              <w:t>, VI</w:t>
            </w:r>
            <w:proofErr w:type="gramEnd"/>
            <w:r w:rsidRPr="00F174B2">
              <w:rPr>
                <w:sz w:val="20"/>
                <w:szCs w:val="20"/>
              </w:rPr>
              <w:t xml:space="preserve">, VII e VIII; </w:t>
            </w:r>
          </w:p>
          <w:p w:rsidR="00511BEF" w:rsidRPr="00F174B2" w:rsidRDefault="00511BEF" w:rsidP="00750FC3">
            <w:pPr>
              <w:spacing w:after="0" w:line="240" w:lineRule="auto"/>
              <w:jc w:val="both"/>
              <w:rPr>
                <w:sz w:val="20"/>
                <w:szCs w:val="20"/>
              </w:rPr>
            </w:pPr>
            <w:r w:rsidRPr="00F174B2">
              <w:rPr>
                <w:sz w:val="20"/>
                <w:szCs w:val="20"/>
              </w:rPr>
              <w:t xml:space="preserve">III – Professor, Classe Adjunto: Níveis IX, X, XI e XII; IV – Professor, Classe Titular: Nível XIII. </w:t>
            </w:r>
          </w:p>
          <w:p w:rsidR="00511BEF" w:rsidRPr="00F174B2" w:rsidRDefault="00511BEF" w:rsidP="00750FC3">
            <w:pPr>
              <w:spacing w:after="0" w:line="240" w:lineRule="auto"/>
              <w:jc w:val="both"/>
              <w:rPr>
                <w:sz w:val="20"/>
                <w:szCs w:val="20"/>
              </w:rPr>
            </w:pPr>
            <w:r w:rsidRPr="00F174B2">
              <w:rPr>
                <w:sz w:val="20"/>
                <w:szCs w:val="20"/>
              </w:rPr>
              <w:t xml:space="preserve">§ 1o - O vencimento do cargo da carreira de Docência Superior será fixado em lei ordinária de iniciativa exclusiva do Chefe do Poder Executivo, devendo o Conselho Diretor </w:t>
            </w:r>
            <w:proofErr w:type="gramStart"/>
            <w:r w:rsidRPr="00F174B2">
              <w:rPr>
                <w:sz w:val="20"/>
                <w:szCs w:val="20"/>
              </w:rPr>
              <w:t>da FUNECE apresentar</w:t>
            </w:r>
            <w:proofErr w:type="gramEnd"/>
            <w:r w:rsidRPr="00F174B2">
              <w:rPr>
                <w:sz w:val="20"/>
                <w:szCs w:val="20"/>
              </w:rPr>
              <w:t xml:space="preserve"> proposta neste sentido. </w:t>
            </w:r>
          </w:p>
          <w:p w:rsidR="00511BEF" w:rsidRPr="00F174B2" w:rsidRDefault="00511BEF" w:rsidP="00750FC3">
            <w:pPr>
              <w:spacing w:after="0" w:line="240" w:lineRule="auto"/>
              <w:jc w:val="both"/>
              <w:rPr>
                <w:sz w:val="20"/>
                <w:szCs w:val="20"/>
              </w:rPr>
            </w:pPr>
            <w:r w:rsidRPr="00F174B2">
              <w:rPr>
                <w:sz w:val="20"/>
                <w:szCs w:val="20"/>
              </w:rPr>
              <w:t xml:space="preserve">§ 2o - O cargo da carreira de Docência Superior, observando-se a aplicação da Lei Estadual </w:t>
            </w:r>
            <w:proofErr w:type="gramStart"/>
            <w:r w:rsidRPr="00F174B2">
              <w:rPr>
                <w:sz w:val="20"/>
                <w:szCs w:val="20"/>
              </w:rPr>
              <w:t>Nº11.</w:t>
            </w:r>
            <w:proofErr w:type="gramEnd"/>
            <w:r w:rsidRPr="00F174B2">
              <w:rPr>
                <w:sz w:val="20"/>
                <w:szCs w:val="20"/>
              </w:rPr>
              <w:t xml:space="preserve">712, de 24 de julho de 1990, é o que consta do Plano de Cargos e Carreiras da FUNECE, aprovado por Decreto do Chefe do Poder Executivo. </w:t>
            </w:r>
            <w:r w:rsidRPr="00F174B2">
              <w:rPr>
                <w:sz w:val="20"/>
                <w:szCs w:val="20"/>
              </w:rPr>
              <w:br/>
              <w:t xml:space="preserve">§ 3o - A criação e a extinção de cargos, assim como quaisquer outras alterações na Carreira de Docência Superior, dependerão de lei de iniciativa exclusiva do Chefe do Poder Executivo, mediante proposta encaminhada pelo Presidente da FUNECE, depois de aprovada pelo CONSU. </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p>
        </w:tc>
        <w:tc>
          <w:tcPr>
            <w:tcW w:w="3338" w:type="dxa"/>
            <w:vMerge w:val="restart"/>
            <w:shd w:val="clear" w:color="auto" w:fill="auto"/>
            <w:vAlign w:val="center"/>
          </w:tcPr>
          <w:p w:rsidR="00511BEF" w:rsidRPr="00D36405" w:rsidRDefault="00511BEF" w:rsidP="008D1F80">
            <w:pPr>
              <w:spacing w:after="0" w:line="240" w:lineRule="auto"/>
              <w:jc w:val="both"/>
              <w:rPr>
                <w:sz w:val="20"/>
                <w:szCs w:val="20"/>
              </w:rPr>
            </w:pPr>
            <w:r w:rsidRPr="00D36405">
              <w:rPr>
                <w:rFonts w:eastAsia="Times New Roman" w:cs="Arial"/>
                <w:b/>
                <w:bCs/>
                <w:sz w:val="20"/>
                <w:szCs w:val="20"/>
                <w:lang w:eastAsia="pt-BR"/>
              </w:rPr>
              <w:lastRenderedPageBreak/>
              <w:t>Art. 31</w:t>
            </w:r>
            <w:r w:rsidRPr="00D36405">
              <w:rPr>
                <w:rFonts w:eastAsia="Times New Roman" w:cs="Arial"/>
                <w:bCs/>
                <w:sz w:val="20"/>
                <w:szCs w:val="20"/>
                <w:lang w:eastAsia="pt-BR"/>
              </w:rPr>
              <w:t xml:space="preserve"> -</w:t>
            </w:r>
            <w:r w:rsidRPr="00D36405">
              <w:rPr>
                <w:rFonts w:eastAsia="Times New Roman" w:cs="Arial"/>
                <w:b/>
                <w:bCs/>
                <w:sz w:val="20"/>
                <w:szCs w:val="20"/>
                <w:lang w:eastAsia="pt-BR"/>
              </w:rPr>
              <w:t xml:space="preserve"> </w:t>
            </w:r>
            <w:r w:rsidRPr="00D36405">
              <w:rPr>
                <w:rFonts w:eastAsia="Times New Roman" w:cs="Arial"/>
                <w:sz w:val="20"/>
                <w:szCs w:val="20"/>
                <w:lang w:eastAsia="pt-BR"/>
              </w:rPr>
              <w:t>Cabe ao reitor lotar os servidores docentes nas unidades de administração intermediária e cabe ao diretor de Centro, Faculdade e Instituto Superior vinculá-los às unidades de administração básica que lhes sejam pertinentes.</w:t>
            </w:r>
          </w:p>
          <w:p w:rsidR="00511BEF" w:rsidRPr="00D36405" w:rsidRDefault="00511BEF" w:rsidP="008D1F80">
            <w:pPr>
              <w:spacing w:after="0" w:line="240" w:lineRule="auto"/>
              <w:jc w:val="both"/>
              <w:rPr>
                <w:sz w:val="20"/>
                <w:szCs w:val="20"/>
              </w:rPr>
            </w:pPr>
          </w:p>
          <w:p w:rsidR="00511BEF" w:rsidRPr="00D36405" w:rsidRDefault="00511BEF" w:rsidP="008D1F80">
            <w:pPr>
              <w:spacing w:after="0"/>
              <w:jc w:val="both"/>
              <w:rPr>
                <w:rFonts w:eastAsia="Times New Roman" w:cs="Arial"/>
                <w:sz w:val="20"/>
                <w:szCs w:val="20"/>
                <w:lang w:eastAsia="pt-BR"/>
              </w:rPr>
            </w:pPr>
            <w:r w:rsidRPr="00D36405">
              <w:rPr>
                <w:b/>
                <w:sz w:val="20"/>
                <w:szCs w:val="20"/>
              </w:rPr>
              <w:t>Art. 32</w:t>
            </w:r>
            <w:r w:rsidRPr="00D36405">
              <w:rPr>
                <w:sz w:val="20"/>
                <w:szCs w:val="20"/>
              </w:rPr>
              <w:t xml:space="preserve"> - </w:t>
            </w:r>
            <w:r w:rsidRPr="00D36405">
              <w:rPr>
                <w:rFonts w:eastAsia="Times New Roman" w:cs="Arial"/>
                <w:sz w:val="20"/>
                <w:szCs w:val="20"/>
                <w:lang w:eastAsia="pt-BR"/>
              </w:rPr>
              <w:t xml:space="preserve">As carreiras de magistério serão organizadas em categorias hierárquicas, com funções específicas, e regulamentadas por meio de Plano de Cargos, Carreiras e Vencimentos–PCCV. </w:t>
            </w:r>
          </w:p>
          <w:p w:rsidR="00511BEF" w:rsidRPr="00D36405" w:rsidRDefault="00511BEF" w:rsidP="008D1F80">
            <w:pPr>
              <w:spacing w:after="0"/>
              <w:jc w:val="both"/>
              <w:rPr>
                <w:rFonts w:eastAsia="Times New Roman"/>
                <w:bCs/>
                <w:sz w:val="20"/>
                <w:szCs w:val="20"/>
                <w:lang w:eastAsia="pt-BR"/>
              </w:rPr>
            </w:pPr>
          </w:p>
          <w:p w:rsidR="00511BEF" w:rsidRPr="00D36405" w:rsidRDefault="00511BEF" w:rsidP="008D1F80">
            <w:pPr>
              <w:spacing w:after="0"/>
              <w:jc w:val="both"/>
              <w:rPr>
                <w:rFonts w:eastAsia="Times New Roman" w:cs="Arial"/>
                <w:sz w:val="20"/>
                <w:szCs w:val="20"/>
                <w:lang w:eastAsia="pt-BR"/>
              </w:rPr>
            </w:pPr>
            <w:r w:rsidRPr="00D36405">
              <w:rPr>
                <w:b/>
                <w:sz w:val="20"/>
                <w:szCs w:val="20"/>
              </w:rPr>
              <w:t>§ 1º</w:t>
            </w:r>
            <w:r w:rsidRPr="00D36405">
              <w:rPr>
                <w:sz w:val="20"/>
                <w:szCs w:val="20"/>
              </w:rPr>
              <w:t xml:space="preserve"> –</w:t>
            </w:r>
            <w:r w:rsidRPr="00D36405">
              <w:rPr>
                <w:rFonts w:eastAsia="Times New Roman" w:cs="Arial"/>
                <w:sz w:val="20"/>
                <w:szCs w:val="20"/>
                <w:lang w:eastAsia="pt-BR"/>
              </w:rPr>
              <w:t xml:space="preserve"> O ingresso nas carreiras de pessoal docente e na categoria final dessas carreiras será feito mediante concurso público de títulos e provas, nos termos definidos pelo CONSU e pelo Estatuto dos Servidores Públicos do Estado do Ceará.</w:t>
            </w:r>
          </w:p>
          <w:p w:rsidR="00511BEF" w:rsidRPr="00D36405" w:rsidRDefault="00511BEF" w:rsidP="008D1F80">
            <w:pPr>
              <w:spacing w:after="0"/>
              <w:jc w:val="both"/>
              <w:rPr>
                <w:rFonts w:eastAsia="Times New Roman" w:cs="Arial"/>
                <w:sz w:val="20"/>
                <w:szCs w:val="20"/>
                <w:lang w:eastAsia="pt-BR"/>
              </w:rPr>
            </w:pPr>
          </w:p>
          <w:p w:rsidR="00511BEF" w:rsidRPr="00D36405" w:rsidRDefault="00511BEF" w:rsidP="008D1F80">
            <w:pPr>
              <w:shd w:val="clear" w:color="auto" w:fill="FFFFFF"/>
              <w:spacing w:after="0"/>
              <w:jc w:val="both"/>
              <w:textAlignment w:val="baseline"/>
              <w:rPr>
                <w:rFonts w:eastAsia="Times New Roman" w:cs="Arial"/>
                <w:sz w:val="20"/>
                <w:szCs w:val="20"/>
                <w:lang w:eastAsia="pt-BR"/>
              </w:rPr>
            </w:pPr>
            <w:r w:rsidRPr="00D36405">
              <w:rPr>
                <w:rFonts w:eastAsia="Times New Roman" w:cs="Arial"/>
                <w:b/>
                <w:bCs/>
                <w:sz w:val="20"/>
                <w:szCs w:val="20"/>
                <w:lang w:eastAsia="pt-BR"/>
              </w:rPr>
              <w:t>§ 2º</w:t>
            </w:r>
            <w:r w:rsidRPr="00D36405">
              <w:rPr>
                <w:rFonts w:eastAsia="Times New Roman" w:cs="Arial"/>
                <w:sz w:val="20"/>
                <w:szCs w:val="20"/>
                <w:lang w:eastAsia="pt-BR"/>
              </w:rPr>
              <w:t xml:space="preserve"> - A progressão entre as diversas categorias das carreiras de magistério far-se-á exclusivamente por análise do mérito acadêmico.</w:t>
            </w:r>
          </w:p>
          <w:p w:rsidR="00511BEF" w:rsidRPr="00D36405" w:rsidRDefault="00511BEF" w:rsidP="008D1F80">
            <w:pPr>
              <w:shd w:val="clear" w:color="auto" w:fill="FFFFFF"/>
              <w:spacing w:after="0"/>
              <w:jc w:val="both"/>
              <w:textAlignment w:val="baseline"/>
              <w:rPr>
                <w:rFonts w:eastAsia="Times New Roman" w:cs="Arial"/>
                <w:sz w:val="20"/>
                <w:szCs w:val="20"/>
                <w:lang w:eastAsia="pt-BR"/>
              </w:rPr>
            </w:pPr>
          </w:p>
          <w:p w:rsidR="00511BEF" w:rsidRPr="00D36405" w:rsidRDefault="00511BEF" w:rsidP="008D1F80">
            <w:pPr>
              <w:spacing w:after="0" w:line="240" w:lineRule="auto"/>
              <w:jc w:val="both"/>
              <w:rPr>
                <w:sz w:val="20"/>
                <w:szCs w:val="20"/>
              </w:rPr>
            </w:pPr>
            <w:r w:rsidRPr="00D36405">
              <w:rPr>
                <w:rFonts w:eastAsia="Times New Roman" w:cs="Arial"/>
                <w:b/>
                <w:bCs/>
                <w:sz w:val="20"/>
                <w:szCs w:val="20"/>
                <w:lang w:eastAsia="pt-BR"/>
              </w:rPr>
              <w:t>§ 3º</w:t>
            </w:r>
            <w:r w:rsidRPr="00D36405">
              <w:rPr>
                <w:rFonts w:eastAsia="Times New Roman" w:cs="Arial"/>
                <w:sz w:val="20"/>
                <w:szCs w:val="20"/>
                <w:lang w:eastAsia="pt-BR"/>
              </w:rPr>
              <w:t xml:space="preserve"> - Os servidores docentes serão lotados, por ato do Reitor, nas unidades acadêmicas da administração superior e intermediária.</w:t>
            </w: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p w:rsidR="00511BEF" w:rsidRPr="00D36405" w:rsidRDefault="00511BEF" w:rsidP="008D1F80">
            <w:pPr>
              <w:spacing w:after="0" w:line="240" w:lineRule="auto"/>
              <w:jc w:val="both"/>
              <w:rPr>
                <w:sz w:val="20"/>
                <w:szCs w:val="20"/>
              </w:rPr>
            </w:pPr>
          </w:p>
        </w:tc>
        <w:sdt>
          <w:sdtPr>
            <w:rPr>
              <w:rFonts w:eastAsia="Times New Roman" w:cs="Arial"/>
              <w:b/>
              <w:bCs/>
              <w:sz w:val="20"/>
              <w:szCs w:val="20"/>
              <w:lang w:eastAsia="pt-BR"/>
            </w:rPr>
            <w:id w:val="9997177"/>
            <w:placeholder>
              <w:docPart w:val="DefaultPlaceholder_22675703"/>
            </w:placeholder>
            <w:showingPlcHdr/>
          </w:sdtPr>
          <w:sdtContent>
            <w:tc>
              <w:tcPr>
                <w:tcW w:w="2947" w:type="dxa"/>
              </w:tcPr>
              <w:p w:rsidR="00511BEF" w:rsidRPr="005D5AC9" w:rsidRDefault="00126C53" w:rsidP="008D1F80">
                <w:pPr>
                  <w:spacing w:after="0" w:line="240" w:lineRule="auto"/>
                  <w:jc w:val="both"/>
                  <w:rPr>
                    <w:rFonts w:eastAsia="Times New Roman" w:cs="Arial"/>
                    <w:b/>
                    <w:bCs/>
                    <w:sz w:val="20"/>
                    <w:szCs w:val="20"/>
                    <w:lang w:eastAsia="pt-BR"/>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 xml:space="preserve">Art. 68 - O ingresso na Carreira de Docência Superior da FUNECE far-se-á, no nível inicial da classe do cargo de Professor, mediante aprovação e classificação do candidato em concurso público de provas e títulos, precedido de Edital específico com os requisitos exigidos e amplamente divulgado. </w:t>
            </w:r>
          </w:p>
          <w:p w:rsidR="00511BEF" w:rsidRPr="00F174B2" w:rsidRDefault="00511BEF" w:rsidP="00750FC3">
            <w:pPr>
              <w:spacing w:after="0" w:line="240" w:lineRule="auto"/>
              <w:jc w:val="both"/>
              <w:rPr>
                <w:sz w:val="20"/>
                <w:szCs w:val="20"/>
              </w:rPr>
            </w:pPr>
            <w:r w:rsidRPr="00F174B2">
              <w:rPr>
                <w:sz w:val="20"/>
                <w:szCs w:val="20"/>
              </w:rPr>
              <w:t>§ 1o - Os cargos e funções dos docentes não se vincularão a campos específicos de conhecimentos, salvo para fins de concurso, devendo as tarefas de ensino, pesquisa e</w:t>
            </w:r>
            <w:r w:rsidRPr="00F174B2">
              <w:rPr>
                <w:sz w:val="20"/>
                <w:szCs w:val="20"/>
              </w:rPr>
              <w:br/>
              <w:t>extensão serem distribuídas de forma que harmonizem os interesses das Coordenações de Curso e as preocupações científico-culturais de seus professores.</w:t>
            </w:r>
          </w:p>
          <w:p w:rsidR="00511BEF" w:rsidRPr="00F174B2" w:rsidRDefault="00511BEF" w:rsidP="00750FC3">
            <w:pPr>
              <w:spacing w:after="0" w:line="240" w:lineRule="auto"/>
              <w:jc w:val="both"/>
              <w:rPr>
                <w:sz w:val="20"/>
                <w:szCs w:val="20"/>
              </w:rPr>
            </w:pPr>
            <w:r w:rsidRPr="00F174B2">
              <w:rPr>
                <w:sz w:val="20"/>
                <w:szCs w:val="20"/>
              </w:rPr>
              <w:t>§ 2o - O integrante da Carreira de Docência Superior da FUNECE, que for aprovado em concurso público para cargo de classe superior, não poderá acumular o cargo da classe em que se encontra com o da nova investidura.</w:t>
            </w:r>
          </w:p>
        </w:tc>
        <w:tc>
          <w:tcPr>
            <w:tcW w:w="3338" w:type="dxa"/>
            <w:vMerge/>
            <w:shd w:val="clear" w:color="auto" w:fill="auto"/>
          </w:tcPr>
          <w:p w:rsidR="00511BEF" w:rsidRPr="00D36405" w:rsidRDefault="00511BEF" w:rsidP="00750FC3">
            <w:pPr>
              <w:spacing w:after="0" w:line="240" w:lineRule="auto"/>
              <w:jc w:val="both"/>
              <w:rPr>
                <w:sz w:val="20"/>
                <w:szCs w:val="20"/>
              </w:rPr>
            </w:pPr>
          </w:p>
        </w:tc>
        <w:sdt>
          <w:sdtPr>
            <w:rPr>
              <w:sz w:val="20"/>
              <w:szCs w:val="20"/>
            </w:rPr>
            <w:id w:val="9997178"/>
            <w:placeholder>
              <w:docPart w:val="DefaultPlaceholder_22675703"/>
            </w:placeholder>
            <w:showingPlcHdr/>
          </w:sdtPr>
          <w:sdtContent>
            <w:tc>
              <w:tcPr>
                <w:tcW w:w="2947" w:type="dxa"/>
              </w:tcPr>
              <w:p w:rsidR="00511BEF" w:rsidRPr="005D5AC9" w:rsidRDefault="00126C53" w:rsidP="00750FC3">
                <w:pPr>
                  <w:spacing w:after="0" w:line="240" w:lineRule="auto"/>
                  <w:jc w:val="both"/>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D36D56">
            <w:pPr>
              <w:spacing w:after="0" w:line="240" w:lineRule="auto"/>
              <w:jc w:val="both"/>
              <w:rPr>
                <w:sz w:val="20"/>
                <w:szCs w:val="20"/>
              </w:rPr>
            </w:pPr>
            <w:r w:rsidRPr="00F174B2">
              <w:rPr>
                <w:sz w:val="20"/>
                <w:szCs w:val="20"/>
              </w:rPr>
              <w:t xml:space="preserve">Art. 69 - O preenchimento do cargo de Professor, Classe Titular, far-se-á exclusivamente por intermédio de concurso público de provas e títulos. </w:t>
            </w:r>
          </w:p>
        </w:tc>
        <w:tc>
          <w:tcPr>
            <w:tcW w:w="3338" w:type="dxa"/>
            <w:vMerge/>
            <w:shd w:val="clear" w:color="auto" w:fill="auto"/>
          </w:tcPr>
          <w:p w:rsidR="00511BEF" w:rsidRPr="00D36405" w:rsidRDefault="00511BEF" w:rsidP="00750FC3">
            <w:pPr>
              <w:spacing w:after="0" w:line="240" w:lineRule="auto"/>
              <w:jc w:val="both"/>
              <w:rPr>
                <w:sz w:val="20"/>
                <w:szCs w:val="20"/>
              </w:rPr>
            </w:pPr>
          </w:p>
        </w:tc>
        <w:sdt>
          <w:sdtPr>
            <w:rPr>
              <w:sz w:val="20"/>
              <w:szCs w:val="20"/>
            </w:rPr>
            <w:id w:val="9997179"/>
            <w:placeholder>
              <w:docPart w:val="DefaultPlaceholder_22675703"/>
            </w:placeholder>
            <w:showingPlcHdr/>
          </w:sdtPr>
          <w:sdtContent>
            <w:tc>
              <w:tcPr>
                <w:tcW w:w="2947" w:type="dxa"/>
              </w:tcPr>
              <w:p w:rsidR="00511BEF" w:rsidRPr="005D5AC9" w:rsidRDefault="00126C53" w:rsidP="00750FC3">
                <w:pPr>
                  <w:spacing w:after="0" w:line="240" w:lineRule="auto"/>
                  <w:jc w:val="both"/>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70 - Para o ingresso na Carreira de Docência Superior da FUNECE, exigir-se-á do candidato a seguinte titulação mínima:</w:t>
            </w:r>
          </w:p>
          <w:p w:rsidR="00511BEF" w:rsidRPr="00F174B2" w:rsidRDefault="00511BEF" w:rsidP="00750FC3">
            <w:pPr>
              <w:spacing w:after="0" w:line="240" w:lineRule="auto"/>
              <w:jc w:val="both"/>
              <w:rPr>
                <w:sz w:val="20"/>
                <w:szCs w:val="20"/>
              </w:rPr>
            </w:pPr>
            <w:r w:rsidRPr="00F174B2">
              <w:rPr>
                <w:sz w:val="20"/>
                <w:szCs w:val="20"/>
              </w:rPr>
              <w:t>I - para Professor, Classe Auxiliar, o certificado de Especialização ou de Aperfeiçoamento;</w:t>
            </w:r>
          </w:p>
          <w:p w:rsidR="00511BEF" w:rsidRPr="00F174B2" w:rsidRDefault="00511BEF" w:rsidP="00750FC3">
            <w:pPr>
              <w:spacing w:after="0" w:line="240" w:lineRule="auto"/>
              <w:jc w:val="both"/>
              <w:rPr>
                <w:sz w:val="20"/>
                <w:szCs w:val="20"/>
              </w:rPr>
            </w:pPr>
            <w:r w:rsidRPr="00F174B2">
              <w:rPr>
                <w:sz w:val="20"/>
                <w:szCs w:val="20"/>
              </w:rPr>
              <w:t>(Modificado pelo DEC n 26.690/02)</w:t>
            </w:r>
          </w:p>
          <w:p w:rsidR="00511BEF" w:rsidRPr="00F174B2" w:rsidRDefault="00511BEF" w:rsidP="00750FC3">
            <w:pPr>
              <w:spacing w:after="0" w:line="240" w:lineRule="auto"/>
              <w:jc w:val="both"/>
              <w:rPr>
                <w:sz w:val="20"/>
                <w:szCs w:val="20"/>
              </w:rPr>
            </w:pPr>
            <w:r w:rsidRPr="00F174B2">
              <w:rPr>
                <w:sz w:val="20"/>
                <w:szCs w:val="20"/>
              </w:rPr>
              <w:t xml:space="preserve">II - para Professor, Classe Assistente, o grau de Mestre; </w:t>
            </w:r>
            <w:proofErr w:type="gramStart"/>
            <w:r w:rsidRPr="00F174B2">
              <w:rPr>
                <w:sz w:val="20"/>
                <w:szCs w:val="20"/>
              </w:rPr>
              <w:t>(</w:t>
            </w:r>
            <w:r w:rsidRPr="00F174B2">
              <w:rPr>
                <w:sz w:val="20"/>
                <w:szCs w:val="20"/>
              </w:rPr>
              <w:br/>
              <w:t xml:space="preserve">III - para Professor Classe Adjunto, o Título de Doutor ou de Livre Docente; </w:t>
            </w:r>
          </w:p>
          <w:p w:rsidR="00511BEF" w:rsidRPr="00F174B2" w:rsidRDefault="00511BEF" w:rsidP="00750FC3">
            <w:pPr>
              <w:spacing w:after="0" w:line="240" w:lineRule="auto"/>
              <w:jc w:val="both"/>
              <w:rPr>
                <w:sz w:val="20"/>
                <w:szCs w:val="20"/>
              </w:rPr>
            </w:pPr>
            <w:proofErr w:type="gramEnd"/>
            <w:r w:rsidRPr="00F174B2">
              <w:rPr>
                <w:sz w:val="20"/>
                <w:szCs w:val="20"/>
              </w:rPr>
              <w:t xml:space="preserve">IV - para Professor Classe Titular, o Titulo de Doutor ou de Livre Docente, com comprovado exercício de Magistério Superior por pelo menos cinco (5) anos. </w:t>
            </w:r>
          </w:p>
          <w:p w:rsidR="00511BEF" w:rsidRPr="00F174B2" w:rsidRDefault="00511BEF" w:rsidP="00750FC3">
            <w:pPr>
              <w:spacing w:after="0" w:line="240" w:lineRule="auto"/>
              <w:jc w:val="both"/>
              <w:rPr>
                <w:sz w:val="20"/>
                <w:szCs w:val="20"/>
              </w:rPr>
            </w:pPr>
            <w:r w:rsidRPr="00F174B2">
              <w:rPr>
                <w:sz w:val="20"/>
                <w:szCs w:val="20"/>
              </w:rPr>
              <w:t xml:space="preserve">Parágrafo Único - Para efeito do que dispõe este artigo, somente serão </w:t>
            </w:r>
            <w:r w:rsidRPr="00F174B2">
              <w:rPr>
                <w:sz w:val="20"/>
                <w:szCs w:val="20"/>
              </w:rPr>
              <w:lastRenderedPageBreak/>
              <w:t>aceitos:</w:t>
            </w:r>
          </w:p>
          <w:p w:rsidR="00511BEF" w:rsidRPr="00F174B2" w:rsidRDefault="00511BEF" w:rsidP="00750FC3">
            <w:pPr>
              <w:spacing w:after="0" w:line="240" w:lineRule="auto"/>
              <w:jc w:val="both"/>
              <w:rPr>
                <w:sz w:val="20"/>
                <w:szCs w:val="20"/>
              </w:rPr>
            </w:pPr>
            <w:r w:rsidRPr="00F174B2">
              <w:rPr>
                <w:sz w:val="20"/>
                <w:szCs w:val="20"/>
              </w:rPr>
              <w:t>I - os certificados de Cursos de Especialização e Aperfeiçoamento ministrados de acordo com as normas editadas pelo Conselho Nacional de Educação;</w:t>
            </w:r>
            <w:r w:rsidRPr="00F174B2">
              <w:rPr>
                <w:sz w:val="20"/>
                <w:szCs w:val="20"/>
              </w:rPr>
              <w:br/>
              <w:t>II - os graus e títulos acadêmicos nacionais obtidos em Cursos de Pós-Graduação credenciados e os revalidados ou reconhecidos como válidos pelo CEPE, quando obtidos em instituições estrangeiras.</w:t>
            </w:r>
          </w:p>
        </w:tc>
        <w:tc>
          <w:tcPr>
            <w:tcW w:w="3338" w:type="dxa"/>
            <w:vMerge/>
            <w:shd w:val="clear" w:color="auto" w:fill="auto"/>
          </w:tcPr>
          <w:p w:rsidR="00511BEF" w:rsidRPr="00D36405" w:rsidRDefault="00511BEF" w:rsidP="00750FC3">
            <w:pPr>
              <w:spacing w:after="0" w:line="240" w:lineRule="auto"/>
              <w:jc w:val="both"/>
              <w:rPr>
                <w:sz w:val="20"/>
                <w:szCs w:val="20"/>
              </w:rPr>
            </w:pPr>
          </w:p>
        </w:tc>
        <w:sdt>
          <w:sdtPr>
            <w:rPr>
              <w:sz w:val="20"/>
              <w:szCs w:val="20"/>
            </w:rPr>
            <w:id w:val="9997180"/>
            <w:placeholder>
              <w:docPart w:val="DefaultPlaceholder_22675703"/>
            </w:placeholder>
            <w:showingPlcHdr/>
          </w:sdtPr>
          <w:sdtContent>
            <w:tc>
              <w:tcPr>
                <w:tcW w:w="2947" w:type="dxa"/>
              </w:tcPr>
              <w:p w:rsidR="00511BEF" w:rsidRPr="005D5AC9" w:rsidRDefault="00126C53" w:rsidP="00750FC3">
                <w:pPr>
                  <w:spacing w:after="0" w:line="240" w:lineRule="auto"/>
                  <w:jc w:val="both"/>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 xml:space="preserve">Art. 71 - A Ascensão Funcional dos docentes na Carreira observará, de forma associada ou isolada, conforme o disposto neste Estatuto, os critérios de titulação, de tempo de efetivo exercício do Magistério Superior na FUNECE e de mérito. </w:t>
            </w:r>
          </w:p>
          <w:p w:rsidR="00511BEF" w:rsidRPr="00F174B2" w:rsidRDefault="00511BEF" w:rsidP="006A3E5B">
            <w:pPr>
              <w:spacing w:after="0" w:line="240" w:lineRule="auto"/>
              <w:jc w:val="both"/>
              <w:rPr>
                <w:sz w:val="20"/>
                <w:szCs w:val="20"/>
              </w:rPr>
            </w:pPr>
            <w:r w:rsidRPr="00F174B2">
              <w:rPr>
                <w:sz w:val="20"/>
                <w:szCs w:val="20"/>
              </w:rPr>
              <w:t>Parágrafo Único - Caracteriza-se o mérito pela produção técnica, científica ou cultural de reconhecida relevância, pela eficiência e dedicação do docente à Universidade, tanto nas atividades de ensino, pesquisa e extensão, como no exercício de cargos ou funções de direção e assessoramento ou em órgãos de deliberação coletiva da UECE, reconhecido pelo CEPE.</w:t>
            </w:r>
          </w:p>
        </w:tc>
        <w:tc>
          <w:tcPr>
            <w:tcW w:w="3338" w:type="dxa"/>
            <w:vMerge/>
            <w:shd w:val="clear" w:color="auto" w:fill="auto"/>
          </w:tcPr>
          <w:p w:rsidR="00511BEF" w:rsidRPr="00D36405" w:rsidRDefault="00511BEF" w:rsidP="00750FC3">
            <w:pPr>
              <w:spacing w:after="0" w:line="240" w:lineRule="auto"/>
              <w:jc w:val="both"/>
              <w:rPr>
                <w:sz w:val="20"/>
                <w:szCs w:val="20"/>
              </w:rPr>
            </w:pPr>
          </w:p>
        </w:tc>
        <w:sdt>
          <w:sdtPr>
            <w:rPr>
              <w:sz w:val="20"/>
              <w:szCs w:val="20"/>
            </w:rPr>
            <w:id w:val="9997181"/>
            <w:placeholder>
              <w:docPart w:val="DefaultPlaceholder_22675703"/>
            </w:placeholder>
            <w:showingPlcHdr/>
          </w:sdtPr>
          <w:sdtContent>
            <w:tc>
              <w:tcPr>
                <w:tcW w:w="2947" w:type="dxa"/>
              </w:tcPr>
              <w:p w:rsidR="00511BEF" w:rsidRPr="005D5AC9" w:rsidRDefault="00126C53" w:rsidP="00750FC3">
                <w:pPr>
                  <w:spacing w:after="0" w:line="240" w:lineRule="auto"/>
                  <w:jc w:val="both"/>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72 - A Ascensão Funcional dos docentes dar-se-á através da Progressão e da Promoção. </w:t>
            </w:r>
          </w:p>
          <w:p w:rsidR="00511BEF" w:rsidRPr="00F174B2" w:rsidRDefault="00511BEF" w:rsidP="00750FC3">
            <w:pPr>
              <w:spacing w:after="0" w:line="240" w:lineRule="auto"/>
              <w:jc w:val="both"/>
              <w:rPr>
                <w:sz w:val="20"/>
                <w:szCs w:val="20"/>
              </w:rPr>
            </w:pPr>
            <w:r w:rsidRPr="00F174B2">
              <w:rPr>
                <w:sz w:val="20"/>
                <w:szCs w:val="20"/>
              </w:rPr>
              <w:t xml:space="preserve">I - Haverá Progressão de Professor, Classe Auxiliar: </w:t>
            </w:r>
            <w:proofErr w:type="gramStart"/>
            <w:r w:rsidRPr="00F174B2">
              <w:rPr>
                <w:sz w:val="20"/>
                <w:szCs w:val="20"/>
              </w:rPr>
              <w:br/>
              <w:t>a)</w:t>
            </w:r>
            <w:proofErr w:type="gramEnd"/>
            <w:r w:rsidRPr="00F174B2">
              <w:rPr>
                <w:sz w:val="20"/>
                <w:szCs w:val="20"/>
              </w:rPr>
              <w:t xml:space="preserve"> para o nível consecutivo de sua classe, após o interstício de dois (2) anos no nível em que se encontra mediante avaliação de produtividade acadêmica realizada por comissão designada para este fim; </w:t>
            </w:r>
          </w:p>
          <w:p w:rsidR="00511BEF" w:rsidRPr="00F174B2" w:rsidRDefault="00511BEF" w:rsidP="00750FC3">
            <w:pPr>
              <w:spacing w:after="0" w:line="240" w:lineRule="auto"/>
              <w:jc w:val="both"/>
              <w:rPr>
                <w:sz w:val="20"/>
                <w:szCs w:val="20"/>
              </w:rPr>
            </w:pPr>
            <w:r w:rsidRPr="00F174B2">
              <w:rPr>
                <w:sz w:val="20"/>
                <w:szCs w:val="20"/>
              </w:rPr>
              <w:t xml:space="preserve">b) do nível em que se encontra para o nível imediato de sua própria classe, sem necessidade de interstício, após comprovação de ter obtido certificado de Especialização ou Aperfeiçoamento, quando tiver ingressado sem a exigência dessa titulação. </w:t>
            </w:r>
          </w:p>
          <w:p w:rsidR="00511BEF" w:rsidRPr="00F174B2" w:rsidRDefault="00511BEF" w:rsidP="00750FC3">
            <w:pPr>
              <w:spacing w:after="0" w:line="240" w:lineRule="auto"/>
              <w:jc w:val="both"/>
              <w:rPr>
                <w:sz w:val="20"/>
                <w:szCs w:val="20"/>
              </w:rPr>
            </w:pPr>
            <w:r w:rsidRPr="00F174B2">
              <w:rPr>
                <w:sz w:val="20"/>
                <w:szCs w:val="20"/>
              </w:rPr>
              <w:lastRenderedPageBreak/>
              <w:t xml:space="preserve">II - Haverá Promoção de Professor, Classe Auxiliar: </w:t>
            </w:r>
            <w:r w:rsidRPr="00F174B2">
              <w:rPr>
                <w:sz w:val="20"/>
                <w:szCs w:val="20"/>
              </w:rPr>
              <w:br/>
              <w:t>a) de qualquer nível desta classe para o nível inicial da classe de Assistente, após comprovação de ter obtido o grau de Mestre;</w:t>
            </w:r>
            <w:r w:rsidRPr="00F174B2">
              <w:rPr>
                <w:sz w:val="20"/>
                <w:szCs w:val="20"/>
              </w:rPr>
              <w:br/>
              <w:t>b) de qualquer nível desta classe para o nível inicial da classe de Adjunto, após comprovação de ter obtido o título de Doutor ou de Livre Docente.</w:t>
            </w:r>
            <w:r w:rsidRPr="00F174B2">
              <w:rPr>
                <w:sz w:val="20"/>
                <w:szCs w:val="20"/>
              </w:rPr>
              <w:br/>
              <w:t>III - Haverá Progressão de Professor, Classe Assistente:</w:t>
            </w:r>
            <w:r w:rsidRPr="00F174B2">
              <w:rPr>
                <w:sz w:val="20"/>
                <w:szCs w:val="20"/>
              </w:rPr>
              <w:br/>
              <w:t xml:space="preserve">a) para o nível consecutivo de sua classe, após o interstício de dois (2) anos, no nível em que se encontra mediante avaliação de produtividade acadêmica realizada por comissão designada para este fim; </w:t>
            </w:r>
          </w:p>
          <w:p w:rsidR="00511BEF" w:rsidRPr="00F174B2" w:rsidRDefault="00511BEF" w:rsidP="00750FC3">
            <w:pPr>
              <w:spacing w:after="0" w:line="240" w:lineRule="auto"/>
              <w:jc w:val="both"/>
              <w:rPr>
                <w:sz w:val="20"/>
                <w:szCs w:val="20"/>
              </w:rPr>
            </w:pPr>
            <w:r w:rsidRPr="00F174B2">
              <w:rPr>
                <w:sz w:val="20"/>
                <w:szCs w:val="20"/>
              </w:rPr>
              <w:t xml:space="preserve">b) do nível em que se encontra para o nível imediato de sua própria classe, sem necessidade de interstício, após comprovação de ter obtido o grau de Mestre, quando tiver ingressado sem a exigência desta titulação. </w:t>
            </w:r>
          </w:p>
          <w:p w:rsidR="00511BEF" w:rsidRPr="00F174B2" w:rsidRDefault="00511BEF" w:rsidP="00750FC3">
            <w:pPr>
              <w:spacing w:after="0" w:line="240" w:lineRule="auto"/>
              <w:jc w:val="both"/>
              <w:rPr>
                <w:sz w:val="20"/>
                <w:szCs w:val="20"/>
              </w:rPr>
            </w:pPr>
            <w:r w:rsidRPr="00F174B2">
              <w:rPr>
                <w:sz w:val="20"/>
                <w:szCs w:val="20"/>
              </w:rPr>
              <w:t xml:space="preserve">IV - Haverá Promoção de Professor, Classe Assistente: </w:t>
            </w:r>
          </w:p>
          <w:p w:rsidR="00511BEF" w:rsidRPr="00F174B2" w:rsidRDefault="00511BEF" w:rsidP="00750FC3">
            <w:pPr>
              <w:spacing w:after="0" w:line="240" w:lineRule="auto"/>
              <w:jc w:val="both"/>
              <w:rPr>
                <w:sz w:val="20"/>
                <w:szCs w:val="20"/>
              </w:rPr>
            </w:pPr>
            <w:r w:rsidRPr="00F174B2">
              <w:rPr>
                <w:sz w:val="20"/>
                <w:szCs w:val="20"/>
              </w:rPr>
              <w:t>a) de qualquer nível desta classe para o nível inicial da classe de Professor Adjunto, após comprovação de ter obtido título de Doutor ou de Livre Docente;</w:t>
            </w:r>
          </w:p>
          <w:p w:rsidR="00511BEF" w:rsidRPr="00F174B2" w:rsidRDefault="00511BEF" w:rsidP="00E4698D">
            <w:pPr>
              <w:spacing w:after="0" w:line="240" w:lineRule="auto"/>
              <w:jc w:val="both"/>
              <w:rPr>
                <w:sz w:val="20"/>
                <w:szCs w:val="20"/>
              </w:rPr>
            </w:pPr>
            <w:r w:rsidRPr="00F174B2">
              <w:rPr>
                <w:sz w:val="20"/>
                <w:szCs w:val="20"/>
              </w:rPr>
              <w:t>V - Haverá Progressão de Professor Adjunto:</w:t>
            </w:r>
            <w:proofErr w:type="gramStart"/>
            <w:r w:rsidRPr="00F174B2">
              <w:rPr>
                <w:sz w:val="20"/>
                <w:szCs w:val="20"/>
              </w:rPr>
              <w:br/>
              <w:t>a)</w:t>
            </w:r>
            <w:proofErr w:type="gramEnd"/>
            <w:r w:rsidRPr="00F174B2">
              <w:rPr>
                <w:sz w:val="20"/>
                <w:szCs w:val="20"/>
              </w:rPr>
              <w:t xml:space="preserve"> para o nível consecutivo de sua classe, após o interstício de dois (2) anos no nível em que se encontra e mediante avaliação de produtividade acadêmica realizada por comissão designada para este fim; </w:t>
            </w:r>
          </w:p>
          <w:p w:rsidR="00511BEF" w:rsidRPr="00F174B2" w:rsidRDefault="00511BEF" w:rsidP="009B08BD">
            <w:pPr>
              <w:spacing w:after="0" w:line="240" w:lineRule="auto"/>
              <w:jc w:val="both"/>
              <w:rPr>
                <w:sz w:val="20"/>
                <w:szCs w:val="20"/>
              </w:rPr>
            </w:pPr>
            <w:r w:rsidRPr="00F174B2">
              <w:rPr>
                <w:sz w:val="20"/>
                <w:szCs w:val="20"/>
              </w:rPr>
              <w:br/>
              <w:t xml:space="preserve">b) do nível em que se encontra para o nível imediato de sua própria classe, sem necessidade de interstício, após comprovação de ter obtido o título de Doutor ou de Livre Docência, quando houver ingressado sem a exigência desta titulação. </w:t>
            </w:r>
            <w:r w:rsidRPr="00F174B2">
              <w:rPr>
                <w:sz w:val="20"/>
                <w:szCs w:val="20"/>
              </w:rPr>
              <w:br/>
              <w:t xml:space="preserve">Parágrafo Único - O docente em estágio probatório não fará jus à </w:t>
            </w:r>
            <w:r w:rsidRPr="00F174B2">
              <w:rPr>
                <w:sz w:val="20"/>
                <w:szCs w:val="20"/>
              </w:rPr>
              <w:lastRenderedPageBreak/>
              <w:t>Ascensão Funcional.</w:t>
            </w:r>
          </w:p>
        </w:tc>
        <w:tc>
          <w:tcPr>
            <w:tcW w:w="3338" w:type="dxa"/>
            <w:vMerge/>
            <w:shd w:val="clear" w:color="auto" w:fill="auto"/>
          </w:tcPr>
          <w:p w:rsidR="00511BEF" w:rsidRPr="00D36405" w:rsidRDefault="00511BEF" w:rsidP="00750FC3">
            <w:pPr>
              <w:spacing w:after="0" w:line="240" w:lineRule="auto"/>
              <w:jc w:val="both"/>
              <w:rPr>
                <w:sz w:val="20"/>
                <w:szCs w:val="20"/>
              </w:rPr>
            </w:pPr>
          </w:p>
        </w:tc>
        <w:sdt>
          <w:sdtPr>
            <w:rPr>
              <w:sz w:val="20"/>
              <w:szCs w:val="20"/>
            </w:rPr>
            <w:id w:val="9997182"/>
            <w:placeholder>
              <w:docPart w:val="DefaultPlaceholder_22675703"/>
            </w:placeholder>
            <w:showingPlcHdr/>
          </w:sdtPr>
          <w:sdtContent>
            <w:tc>
              <w:tcPr>
                <w:tcW w:w="2947" w:type="dxa"/>
              </w:tcPr>
              <w:p w:rsidR="00511BEF" w:rsidRPr="005D5AC9" w:rsidRDefault="00126C53" w:rsidP="00750FC3">
                <w:pPr>
                  <w:spacing w:after="0" w:line="240" w:lineRule="auto"/>
                  <w:jc w:val="both"/>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 xml:space="preserve">Art. 73 - Haverá na FUNECE uma </w:t>
            </w:r>
            <w:r w:rsidRPr="00F174B2">
              <w:rPr>
                <w:sz w:val="20"/>
                <w:szCs w:val="20"/>
                <w:u w:val="single"/>
              </w:rPr>
              <w:t>Comissão Permanente de Pessoal Docente – CPPD</w:t>
            </w:r>
            <w:r w:rsidRPr="00F174B2">
              <w:rPr>
                <w:sz w:val="20"/>
                <w:szCs w:val="20"/>
              </w:rPr>
              <w:t>, incumbida de avaliar a execução da política de pessoal docente da Fundação, de acordo com as normas estabelecidas pelo CEPE.</w:t>
            </w:r>
          </w:p>
          <w:p w:rsidR="00511BEF" w:rsidRPr="00F174B2" w:rsidRDefault="00511BEF" w:rsidP="00C7573C">
            <w:pPr>
              <w:spacing w:after="0" w:line="240" w:lineRule="auto"/>
              <w:jc w:val="both"/>
              <w:rPr>
                <w:sz w:val="20"/>
                <w:szCs w:val="20"/>
              </w:rPr>
            </w:pPr>
            <w:r w:rsidRPr="00F174B2">
              <w:rPr>
                <w:sz w:val="20"/>
                <w:szCs w:val="20"/>
              </w:rPr>
              <w:t xml:space="preserve">§ 1o - A Ascensão Funcional dos docentes, em qualquer caso, dependerá sempre de parecer favorável da CPPD. </w:t>
            </w:r>
          </w:p>
          <w:p w:rsidR="00511BEF" w:rsidRPr="00F174B2" w:rsidRDefault="00511BEF" w:rsidP="00C7573C">
            <w:pPr>
              <w:spacing w:after="0" w:line="240" w:lineRule="auto"/>
              <w:jc w:val="both"/>
              <w:rPr>
                <w:sz w:val="20"/>
                <w:szCs w:val="20"/>
              </w:rPr>
            </w:pPr>
            <w:r w:rsidRPr="00F174B2">
              <w:rPr>
                <w:sz w:val="20"/>
                <w:szCs w:val="20"/>
              </w:rPr>
              <w:t>§ 2o - A composição, as competências e o funcionamento da Comissão prevista no caput deste artigo constarão do Regimento Geral.</w:t>
            </w:r>
          </w:p>
        </w:tc>
        <w:tc>
          <w:tcPr>
            <w:tcW w:w="3338" w:type="dxa"/>
            <w:shd w:val="clear" w:color="auto" w:fill="auto"/>
          </w:tcPr>
          <w:p w:rsidR="00511BEF" w:rsidRPr="00D36405" w:rsidRDefault="00511BEF" w:rsidP="00ED1FBC">
            <w:pPr>
              <w:spacing w:after="0" w:line="240" w:lineRule="auto"/>
              <w:jc w:val="both"/>
              <w:rPr>
                <w:sz w:val="20"/>
                <w:szCs w:val="20"/>
              </w:rPr>
            </w:pPr>
            <w:r w:rsidRPr="00D36405">
              <w:rPr>
                <w:b/>
                <w:sz w:val="20"/>
                <w:szCs w:val="20"/>
              </w:rPr>
              <w:t>Art. 33</w:t>
            </w:r>
            <w:r w:rsidRPr="00D36405">
              <w:rPr>
                <w:sz w:val="20"/>
                <w:szCs w:val="20"/>
              </w:rPr>
              <w:t xml:space="preserve"> - É facultada aos servidores docentes e técnico-administrativos, na perspectiva da educação continuada, a frequência a </w:t>
            </w:r>
            <w:proofErr w:type="gramStart"/>
            <w:r w:rsidRPr="00D36405">
              <w:rPr>
                <w:sz w:val="20"/>
                <w:szCs w:val="20"/>
              </w:rPr>
              <w:t xml:space="preserve">programas de pós-graduação </w:t>
            </w:r>
            <w:r w:rsidRPr="00D36405">
              <w:rPr>
                <w:i/>
                <w:sz w:val="20"/>
                <w:szCs w:val="20"/>
              </w:rPr>
              <w:t>lato</w:t>
            </w:r>
            <w:proofErr w:type="gramEnd"/>
            <w:r w:rsidRPr="00D36405">
              <w:rPr>
                <w:sz w:val="20"/>
                <w:szCs w:val="20"/>
              </w:rPr>
              <w:t xml:space="preserve"> e </w:t>
            </w:r>
            <w:r w:rsidRPr="00D36405">
              <w:rPr>
                <w:i/>
                <w:sz w:val="20"/>
                <w:szCs w:val="20"/>
              </w:rPr>
              <w:t>stricto sensu</w:t>
            </w:r>
            <w:r w:rsidRPr="00D36405">
              <w:rPr>
                <w:sz w:val="20"/>
                <w:szCs w:val="20"/>
              </w:rPr>
              <w:t>, na conformidade das normas e critérios adotados pela UECE, sem prejuízos dos seus direitos e vantagens fixas ou de caráter pessoal.</w:t>
            </w:r>
          </w:p>
          <w:p w:rsidR="00511BEF" w:rsidRPr="00D36405" w:rsidRDefault="00511BEF" w:rsidP="00ED1FBC">
            <w:pPr>
              <w:spacing w:after="0" w:line="240" w:lineRule="auto"/>
              <w:jc w:val="both"/>
              <w:rPr>
                <w:sz w:val="20"/>
                <w:szCs w:val="20"/>
              </w:rPr>
            </w:pPr>
          </w:p>
          <w:p w:rsidR="00511BEF" w:rsidRPr="00D36405" w:rsidRDefault="00511BEF" w:rsidP="00ED1FBC">
            <w:pPr>
              <w:spacing w:after="0" w:line="240" w:lineRule="auto"/>
              <w:jc w:val="both"/>
              <w:rPr>
                <w:sz w:val="20"/>
                <w:szCs w:val="20"/>
              </w:rPr>
            </w:pPr>
            <w:r w:rsidRPr="00D36405">
              <w:rPr>
                <w:b/>
                <w:sz w:val="20"/>
                <w:szCs w:val="20"/>
              </w:rPr>
              <w:t>Art. 34</w:t>
            </w:r>
            <w:r w:rsidRPr="00D36405">
              <w:rPr>
                <w:sz w:val="20"/>
                <w:szCs w:val="20"/>
              </w:rPr>
              <w:t xml:space="preserve"> - Haverá na UECE, diretamente ligadas à Reitoria, comissões permanentes específicas, a serem criadas de acordo com as necessidades, como as seguintes, já existentes:</w:t>
            </w:r>
          </w:p>
          <w:p w:rsidR="00511BEF" w:rsidRPr="00D36405" w:rsidRDefault="00511BEF" w:rsidP="00ED1FBC">
            <w:pPr>
              <w:spacing w:after="0" w:line="240" w:lineRule="auto"/>
              <w:jc w:val="both"/>
              <w:rPr>
                <w:sz w:val="20"/>
                <w:szCs w:val="20"/>
              </w:rPr>
            </w:pPr>
          </w:p>
          <w:p w:rsidR="00511BEF" w:rsidRPr="00D36405" w:rsidRDefault="00511BEF" w:rsidP="002A1E40">
            <w:pPr>
              <w:tabs>
                <w:tab w:val="left" w:pos="319"/>
              </w:tabs>
              <w:spacing w:after="0" w:line="240" w:lineRule="auto"/>
              <w:ind w:left="35"/>
              <w:jc w:val="both"/>
              <w:rPr>
                <w:sz w:val="20"/>
                <w:szCs w:val="20"/>
              </w:rPr>
            </w:pPr>
            <w:r w:rsidRPr="00D36405">
              <w:rPr>
                <w:b/>
                <w:sz w:val="20"/>
                <w:szCs w:val="20"/>
              </w:rPr>
              <w:t>I</w:t>
            </w:r>
            <w:r w:rsidRPr="00D36405">
              <w:rPr>
                <w:sz w:val="20"/>
                <w:szCs w:val="20"/>
              </w:rPr>
              <w:t xml:space="preserve"> - Comissão Permanente de Pessoal Docente–CPPD;</w:t>
            </w:r>
          </w:p>
          <w:p w:rsidR="00511BEF" w:rsidRPr="00D36405" w:rsidRDefault="00511BEF" w:rsidP="002A1E40">
            <w:pPr>
              <w:tabs>
                <w:tab w:val="left" w:pos="319"/>
              </w:tabs>
              <w:spacing w:after="0" w:line="240" w:lineRule="auto"/>
              <w:ind w:left="35"/>
              <w:jc w:val="both"/>
              <w:rPr>
                <w:sz w:val="20"/>
                <w:szCs w:val="20"/>
              </w:rPr>
            </w:pPr>
          </w:p>
          <w:p w:rsidR="00511BEF" w:rsidRPr="00D36405" w:rsidRDefault="00511BEF" w:rsidP="002A1E40">
            <w:pPr>
              <w:tabs>
                <w:tab w:val="left" w:pos="319"/>
              </w:tabs>
              <w:spacing w:after="0" w:line="240" w:lineRule="auto"/>
              <w:ind w:left="35"/>
              <w:jc w:val="both"/>
              <w:rPr>
                <w:sz w:val="20"/>
                <w:szCs w:val="20"/>
              </w:rPr>
            </w:pPr>
            <w:r w:rsidRPr="00D36405">
              <w:rPr>
                <w:b/>
                <w:sz w:val="20"/>
                <w:szCs w:val="20"/>
              </w:rPr>
              <w:t>II</w:t>
            </w:r>
            <w:r w:rsidRPr="00D36405">
              <w:rPr>
                <w:sz w:val="20"/>
                <w:szCs w:val="20"/>
              </w:rPr>
              <w:t xml:space="preserve"> - Comissão Permanente de Avaliação-CPA;</w:t>
            </w:r>
          </w:p>
          <w:p w:rsidR="00511BEF" w:rsidRPr="00D36405" w:rsidRDefault="00511BEF" w:rsidP="002A1E40">
            <w:pPr>
              <w:tabs>
                <w:tab w:val="left" w:pos="319"/>
              </w:tabs>
              <w:spacing w:after="0" w:line="240" w:lineRule="auto"/>
              <w:ind w:left="35"/>
              <w:jc w:val="both"/>
              <w:rPr>
                <w:sz w:val="20"/>
                <w:szCs w:val="20"/>
              </w:rPr>
            </w:pPr>
          </w:p>
          <w:p w:rsidR="00511BEF" w:rsidRPr="00D36405" w:rsidRDefault="00511BEF" w:rsidP="002A1E40">
            <w:pPr>
              <w:tabs>
                <w:tab w:val="left" w:pos="319"/>
              </w:tabs>
              <w:spacing w:after="0" w:line="240" w:lineRule="auto"/>
              <w:ind w:left="35"/>
              <w:jc w:val="both"/>
              <w:rPr>
                <w:sz w:val="20"/>
                <w:szCs w:val="20"/>
              </w:rPr>
            </w:pPr>
            <w:r w:rsidRPr="00D36405">
              <w:rPr>
                <w:b/>
                <w:sz w:val="20"/>
                <w:szCs w:val="20"/>
              </w:rPr>
              <w:t>III</w:t>
            </w:r>
            <w:r w:rsidRPr="00D36405">
              <w:rPr>
                <w:sz w:val="20"/>
                <w:szCs w:val="20"/>
              </w:rPr>
              <w:t xml:space="preserve"> - Comissão Permanente de Patrimônio-CPP;</w:t>
            </w:r>
          </w:p>
          <w:p w:rsidR="00511BEF" w:rsidRPr="00D36405" w:rsidRDefault="00511BEF" w:rsidP="002A1E40">
            <w:pPr>
              <w:tabs>
                <w:tab w:val="left" w:pos="319"/>
              </w:tabs>
              <w:spacing w:after="0" w:line="240" w:lineRule="auto"/>
              <w:ind w:left="35"/>
              <w:jc w:val="both"/>
              <w:rPr>
                <w:sz w:val="20"/>
                <w:szCs w:val="20"/>
              </w:rPr>
            </w:pPr>
          </w:p>
          <w:p w:rsidR="00511BEF" w:rsidRPr="00D36405" w:rsidRDefault="00511BEF" w:rsidP="002A1E40">
            <w:pPr>
              <w:tabs>
                <w:tab w:val="left" w:pos="319"/>
              </w:tabs>
              <w:spacing w:after="0" w:line="240" w:lineRule="auto"/>
              <w:ind w:left="35"/>
              <w:jc w:val="both"/>
              <w:rPr>
                <w:sz w:val="20"/>
                <w:szCs w:val="20"/>
              </w:rPr>
            </w:pPr>
            <w:r w:rsidRPr="00D36405">
              <w:rPr>
                <w:b/>
                <w:sz w:val="20"/>
                <w:szCs w:val="20"/>
              </w:rPr>
              <w:t>IV</w:t>
            </w:r>
            <w:r w:rsidRPr="00D36405">
              <w:rPr>
                <w:sz w:val="20"/>
                <w:szCs w:val="20"/>
              </w:rPr>
              <w:t xml:space="preserve"> - Comissão Permanente de Sindicância-CPS;</w:t>
            </w:r>
          </w:p>
          <w:p w:rsidR="00511BEF" w:rsidRPr="00D36405" w:rsidRDefault="00511BEF" w:rsidP="002A1E40">
            <w:pPr>
              <w:tabs>
                <w:tab w:val="left" w:pos="319"/>
              </w:tabs>
              <w:spacing w:after="0" w:line="240" w:lineRule="auto"/>
              <w:ind w:left="35"/>
              <w:jc w:val="both"/>
              <w:rPr>
                <w:sz w:val="20"/>
                <w:szCs w:val="20"/>
              </w:rPr>
            </w:pPr>
          </w:p>
          <w:p w:rsidR="00511BEF" w:rsidRPr="00D36405" w:rsidRDefault="00511BEF" w:rsidP="002A1E40">
            <w:pPr>
              <w:tabs>
                <w:tab w:val="left" w:pos="319"/>
              </w:tabs>
              <w:spacing w:after="0" w:line="240" w:lineRule="auto"/>
              <w:ind w:left="35"/>
              <w:jc w:val="both"/>
              <w:rPr>
                <w:sz w:val="20"/>
                <w:szCs w:val="20"/>
              </w:rPr>
            </w:pPr>
            <w:r w:rsidRPr="00D36405">
              <w:rPr>
                <w:b/>
                <w:sz w:val="20"/>
                <w:szCs w:val="20"/>
              </w:rPr>
              <w:t>V</w:t>
            </w:r>
            <w:r w:rsidRPr="00D36405">
              <w:rPr>
                <w:sz w:val="20"/>
                <w:szCs w:val="20"/>
              </w:rPr>
              <w:t xml:space="preserve"> - Comissão Permanente de Concursos e de Seleções para Acesso à Universidade-CPCS.</w:t>
            </w:r>
          </w:p>
          <w:p w:rsidR="00511BEF" w:rsidRPr="00D36405" w:rsidRDefault="00511BEF" w:rsidP="002A1E40">
            <w:pPr>
              <w:tabs>
                <w:tab w:val="left" w:pos="319"/>
              </w:tabs>
              <w:spacing w:after="0" w:line="240" w:lineRule="auto"/>
              <w:jc w:val="both"/>
              <w:rPr>
                <w:sz w:val="20"/>
                <w:szCs w:val="20"/>
              </w:rPr>
            </w:pPr>
          </w:p>
          <w:p w:rsidR="00511BEF" w:rsidRPr="00D36405" w:rsidRDefault="00511BEF" w:rsidP="006E2B7E">
            <w:pPr>
              <w:tabs>
                <w:tab w:val="left" w:pos="319"/>
              </w:tabs>
              <w:spacing w:after="0" w:line="240" w:lineRule="auto"/>
              <w:jc w:val="both"/>
              <w:rPr>
                <w:sz w:val="20"/>
                <w:szCs w:val="20"/>
              </w:rPr>
            </w:pPr>
            <w:r w:rsidRPr="00D36405">
              <w:rPr>
                <w:b/>
                <w:sz w:val="20"/>
                <w:szCs w:val="20"/>
              </w:rPr>
              <w:t>Parágrafo Único</w:t>
            </w:r>
            <w:r w:rsidRPr="00D36405">
              <w:rPr>
                <w:sz w:val="20"/>
                <w:szCs w:val="20"/>
              </w:rPr>
              <w:t xml:space="preserve"> – Composição, formas de escolha dos membros, competências e funcionamento das comissões referidas no caput deste Artigo, como os critérios para criar, fundir, extinguir, reestruturar e renomear comissões, serão regulamentados pelo Regimento Geral.</w:t>
            </w:r>
          </w:p>
        </w:tc>
        <w:sdt>
          <w:sdtPr>
            <w:rPr>
              <w:b/>
              <w:sz w:val="20"/>
              <w:szCs w:val="20"/>
            </w:rPr>
            <w:id w:val="9997183"/>
            <w:placeholder>
              <w:docPart w:val="DefaultPlaceholder_22675703"/>
            </w:placeholder>
            <w:showingPlcHdr/>
          </w:sdtPr>
          <w:sdtContent>
            <w:tc>
              <w:tcPr>
                <w:tcW w:w="2947" w:type="dxa"/>
              </w:tcPr>
              <w:p w:rsidR="00511BEF" w:rsidRPr="005D5AC9" w:rsidRDefault="00126C53" w:rsidP="00ED1FBC">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74 - É facultada aos professores a freqüência a cursos de pós-graduação, na conformidade das normas e critérios adotados pela FUNECE, sem prejuízos dos seus direitos e vantagens fixas e de caráter </w:t>
            </w:r>
            <w:r w:rsidRPr="00F174B2">
              <w:rPr>
                <w:sz w:val="20"/>
                <w:szCs w:val="20"/>
              </w:rPr>
              <w:lastRenderedPageBreak/>
              <w:t>pessoal.</w:t>
            </w:r>
          </w:p>
        </w:tc>
        <w:tc>
          <w:tcPr>
            <w:tcW w:w="3338" w:type="dxa"/>
            <w:vMerge w:val="restart"/>
            <w:shd w:val="clear" w:color="auto" w:fill="auto"/>
            <w:vAlign w:val="center"/>
          </w:tcPr>
          <w:p w:rsidR="00511BEF" w:rsidRPr="00D36405" w:rsidRDefault="00511BEF" w:rsidP="00AA533F">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lastRenderedPageBreak/>
              <w:t>Art. 35</w:t>
            </w:r>
            <w:r w:rsidRPr="00D36405">
              <w:rPr>
                <w:rFonts w:eastAsia="Times New Roman" w:cs="Arial"/>
                <w:bCs/>
                <w:sz w:val="20"/>
                <w:szCs w:val="20"/>
                <w:lang w:eastAsia="pt-BR"/>
              </w:rPr>
              <w:t xml:space="preserve"> - </w:t>
            </w:r>
            <w:r w:rsidRPr="00D36405">
              <w:rPr>
                <w:rFonts w:eastAsia="Times New Roman" w:cs="Arial"/>
                <w:sz w:val="20"/>
                <w:szCs w:val="20"/>
                <w:lang w:eastAsia="pt-BR"/>
              </w:rPr>
              <w:t>O corpo técnico-administrativo da universidade tem por atividades:</w:t>
            </w:r>
          </w:p>
          <w:p w:rsidR="00511BEF" w:rsidRPr="00D36405" w:rsidRDefault="00511BEF" w:rsidP="00AA533F">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AA533F">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 xml:space="preserve">I </w:t>
            </w:r>
            <w:r w:rsidRPr="00D36405">
              <w:rPr>
                <w:rFonts w:eastAsia="Times New Roman" w:cs="Arial"/>
                <w:sz w:val="20"/>
                <w:szCs w:val="20"/>
                <w:lang w:eastAsia="pt-BR"/>
              </w:rPr>
              <w:t xml:space="preserve">- as relacionadas com a permanente </w:t>
            </w:r>
            <w:r w:rsidRPr="00D36405">
              <w:rPr>
                <w:rFonts w:eastAsia="Times New Roman" w:cs="Arial"/>
                <w:sz w:val="20"/>
                <w:szCs w:val="20"/>
                <w:lang w:eastAsia="pt-BR"/>
              </w:rPr>
              <w:lastRenderedPageBreak/>
              <w:t>manutenção e adequação do apoio técnico, administrativo e operacional necessário ao cumprimento dos objetivos institucionais;</w:t>
            </w:r>
          </w:p>
          <w:p w:rsidR="00511BEF" w:rsidRPr="00D36405" w:rsidRDefault="00511BEF" w:rsidP="00AA533F">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AA533F">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 xml:space="preserve">II </w:t>
            </w:r>
            <w:r w:rsidRPr="00D36405">
              <w:rPr>
                <w:rFonts w:eastAsia="Times New Roman" w:cs="Arial"/>
                <w:sz w:val="20"/>
                <w:szCs w:val="20"/>
                <w:lang w:eastAsia="pt-BR"/>
              </w:rPr>
              <w:t>- as inerentes ao exercício de direção</w:t>
            </w:r>
            <w:proofErr w:type="gramStart"/>
            <w:r w:rsidRPr="00D36405">
              <w:rPr>
                <w:rFonts w:eastAsia="Times New Roman" w:cs="Arial"/>
                <w:sz w:val="20"/>
                <w:szCs w:val="20"/>
                <w:lang w:eastAsia="pt-BR"/>
              </w:rPr>
              <w:t>, chefia</w:t>
            </w:r>
            <w:proofErr w:type="gramEnd"/>
            <w:r w:rsidRPr="00D36405">
              <w:rPr>
                <w:rFonts w:eastAsia="Times New Roman" w:cs="Arial"/>
                <w:sz w:val="20"/>
                <w:szCs w:val="20"/>
                <w:lang w:eastAsia="pt-BR"/>
              </w:rPr>
              <w:t>, coordenação, assessoramento e assistência na própria Instituição.</w:t>
            </w:r>
          </w:p>
          <w:p w:rsidR="00511BEF" w:rsidRPr="00D36405" w:rsidRDefault="00511BEF" w:rsidP="00AA533F">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E80083">
            <w:pPr>
              <w:spacing w:after="0"/>
              <w:jc w:val="both"/>
              <w:rPr>
                <w:rFonts w:eastAsia="Times New Roman" w:cs="Arial"/>
                <w:sz w:val="20"/>
                <w:szCs w:val="20"/>
                <w:lang w:eastAsia="pt-BR"/>
              </w:rPr>
            </w:pPr>
            <w:r w:rsidRPr="00D36405">
              <w:rPr>
                <w:b/>
                <w:sz w:val="20"/>
                <w:szCs w:val="20"/>
              </w:rPr>
              <w:t xml:space="preserve">§ 1º </w:t>
            </w:r>
            <w:r w:rsidRPr="00D36405">
              <w:rPr>
                <w:sz w:val="20"/>
                <w:szCs w:val="20"/>
              </w:rPr>
              <w:t xml:space="preserve">- </w:t>
            </w:r>
            <w:r w:rsidRPr="00D36405">
              <w:rPr>
                <w:rFonts w:eastAsia="Times New Roman" w:cs="Arial"/>
                <w:sz w:val="20"/>
                <w:szCs w:val="20"/>
                <w:lang w:eastAsia="pt-BR"/>
              </w:rPr>
              <w:t xml:space="preserve">As carreiras técnico-administrativas serão organizadas em categorias hierárquicas, com funções específicas, e regulamentadas por meio de Plano de Cargos, Carreiras e Vencimentos–PCCV. </w:t>
            </w:r>
          </w:p>
          <w:p w:rsidR="00511BEF" w:rsidRPr="00D36405" w:rsidRDefault="00511BEF" w:rsidP="00E80083">
            <w:pPr>
              <w:spacing w:after="0"/>
              <w:jc w:val="both"/>
              <w:rPr>
                <w:rFonts w:eastAsia="Times New Roman"/>
                <w:bCs/>
                <w:sz w:val="20"/>
                <w:szCs w:val="20"/>
                <w:lang w:eastAsia="pt-BR"/>
              </w:rPr>
            </w:pPr>
          </w:p>
          <w:p w:rsidR="00511BEF" w:rsidRPr="00D36405" w:rsidRDefault="00511BEF" w:rsidP="00E80083">
            <w:pPr>
              <w:spacing w:after="0"/>
              <w:jc w:val="both"/>
              <w:rPr>
                <w:rFonts w:eastAsia="Times New Roman" w:cs="Arial"/>
                <w:sz w:val="20"/>
                <w:szCs w:val="20"/>
                <w:lang w:eastAsia="pt-BR"/>
              </w:rPr>
            </w:pPr>
            <w:r w:rsidRPr="00D36405">
              <w:rPr>
                <w:b/>
                <w:sz w:val="20"/>
                <w:szCs w:val="20"/>
              </w:rPr>
              <w:t>§ 2º</w:t>
            </w:r>
            <w:r w:rsidRPr="00D36405">
              <w:rPr>
                <w:sz w:val="20"/>
                <w:szCs w:val="20"/>
              </w:rPr>
              <w:t xml:space="preserve"> –</w:t>
            </w:r>
            <w:r w:rsidRPr="00D36405">
              <w:rPr>
                <w:rFonts w:eastAsia="Times New Roman" w:cs="Arial"/>
                <w:sz w:val="20"/>
                <w:szCs w:val="20"/>
                <w:lang w:eastAsia="pt-BR"/>
              </w:rPr>
              <w:t xml:space="preserve"> O ingresso nas carreiras de pessoal técnico-administrativo será feito mediante concurso público de provas, nos termos definidos pelo CONSU e pelo Estatuto dos Servidores Públicos do Estado do Ceará.</w:t>
            </w:r>
          </w:p>
          <w:p w:rsidR="00511BEF" w:rsidRPr="00D36405" w:rsidRDefault="00511BEF" w:rsidP="00E80083">
            <w:pPr>
              <w:spacing w:after="0"/>
              <w:jc w:val="both"/>
              <w:rPr>
                <w:rFonts w:eastAsia="Times New Roman" w:cs="Arial"/>
                <w:sz w:val="20"/>
                <w:szCs w:val="20"/>
                <w:lang w:eastAsia="pt-BR"/>
              </w:rPr>
            </w:pPr>
          </w:p>
          <w:p w:rsidR="00511BEF" w:rsidRPr="00D36405" w:rsidRDefault="00511BEF" w:rsidP="00E80083">
            <w:pPr>
              <w:shd w:val="clear" w:color="auto" w:fill="FFFFFF"/>
              <w:spacing w:after="0"/>
              <w:jc w:val="both"/>
              <w:textAlignment w:val="baseline"/>
              <w:rPr>
                <w:rFonts w:eastAsia="Times New Roman" w:cs="Arial"/>
                <w:sz w:val="20"/>
                <w:szCs w:val="20"/>
                <w:lang w:eastAsia="pt-BR"/>
              </w:rPr>
            </w:pPr>
            <w:r w:rsidRPr="00D36405">
              <w:rPr>
                <w:rFonts w:eastAsia="Times New Roman" w:cs="Arial"/>
                <w:b/>
                <w:bCs/>
                <w:sz w:val="20"/>
                <w:szCs w:val="20"/>
                <w:lang w:eastAsia="pt-BR"/>
              </w:rPr>
              <w:t>§ 3º</w:t>
            </w:r>
            <w:r w:rsidRPr="00D36405">
              <w:rPr>
                <w:rFonts w:eastAsia="Times New Roman" w:cs="Arial"/>
                <w:sz w:val="20"/>
                <w:szCs w:val="20"/>
                <w:lang w:eastAsia="pt-BR"/>
              </w:rPr>
              <w:t xml:space="preserve"> - A progressão entre as diversas categorias das carreiras técnico-administrativas far-se-á exclusivamente por análise de títulos e mérito.</w:t>
            </w:r>
          </w:p>
          <w:p w:rsidR="00511BEF" w:rsidRPr="00D36405" w:rsidRDefault="00511BEF" w:rsidP="00E80083">
            <w:pPr>
              <w:shd w:val="clear" w:color="auto" w:fill="FFFFFF"/>
              <w:spacing w:after="0"/>
              <w:jc w:val="both"/>
              <w:textAlignment w:val="baseline"/>
              <w:rPr>
                <w:rFonts w:eastAsia="Times New Roman" w:cs="Arial"/>
                <w:sz w:val="20"/>
                <w:szCs w:val="20"/>
                <w:lang w:eastAsia="pt-BR"/>
              </w:rPr>
            </w:pPr>
          </w:p>
          <w:p w:rsidR="00511BEF" w:rsidRPr="00D36405" w:rsidRDefault="00511BEF" w:rsidP="004F36CD">
            <w:pPr>
              <w:spacing w:after="0" w:line="240" w:lineRule="auto"/>
              <w:jc w:val="both"/>
              <w:rPr>
                <w:sz w:val="20"/>
                <w:szCs w:val="20"/>
              </w:rPr>
            </w:pPr>
            <w:r w:rsidRPr="00D36405">
              <w:rPr>
                <w:rFonts w:eastAsia="Times New Roman" w:cs="Arial"/>
                <w:b/>
                <w:bCs/>
                <w:sz w:val="20"/>
                <w:szCs w:val="20"/>
                <w:lang w:eastAsia="pt-BR"/>
              </w:rPr>
              <w:t>§ 4º</w:t>
            </w:r>
            <w:r w:rsidRPr="00D36405">
              <w:rPr>
                <w:rFonts w:eastAsia="Times New Roman" w:cs="Arial"/>
                <w:sz w:val="20"/>
                <w:szCs w:val="20"/>
                <w:lang w:eastAsia="pt-BR"/>
              </w:rPr>
              <w:t xml:space="preserve"> - Cabe ao reitor lotar os servidores técnico-administrativos nas unidades de administração superior e intermediária e cabe aos pró-reitores, diretores acadêmicos e diretores administrativos vinculá-los às unidades de gestão e nas unidades da administração básica.</w:t>
            </w:r>
          </w:p>
        </w:tc>
        <w:sdt>
          <w:sdtPr>
            <w:rPr>
              <w:rFonts w:eastAsia="Times New Roman" w:cs="Arial"/>
              <w:b/>
              <w:bCs/>
              <w:sz w:val="20"/>
              <w:szCs w:val="20"/>
              <w:lang w:eastAsia="pt-BR"/>
            </w:rPr>
            <w:id w:val="9997184"/>
            <w:placeholder>
              <w:docPart w:val="DefaultPlaceholder_22675703"/>
            </w:placeholder>
            <w:showingPlcHdr/>
          </w:sdtPr>
          <w:sdtContent>
            <w:tc>
              <w:tcPr>
                <w:tcW w:w="2947" w:type="dxa"/>
              </w:tcPr>
              <w:p w:rsidR="00511BEF" w:rsidRPr="005D5AC9" w:rsidRDefault="00126C53" w:rsidP="00AA533F">
                <w:pPr>
                  <w:shd w:val="clear" w:color="auto" w:fill="FFFFFF"/>
                  <w:spacing w:after="0" w:line="276" w:lineRule="atLeast"/>
                  <w:jc w:val="both"/>
                  <w:textAlignment w:val="baseline"/>
                  <w:rPr>
                    <w:rFonts w:eastAsia="Times New Roman" w:cs="Arial"/>
                    <w:b/>
                    <w:bCs/>
                    <w:sz w:val="20"/>
                    <w:szCs w:val="20"/>
                    <w:lang w:eastAsia="pt-BR"/>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2A1E40">
            <w:pPr>
              <w:spacing w:after="0" w:line="240" w:lineRule="auto"/>
              <w:jc w:val="both"/>
              <w:rPr>
                <w:sz w:val="20"/>
                <w:szCs w:val="20"/>
              </w:rPr>
            </w:pPr>
            <w:r w:rsidRPr="00F174B2">
              <w:rPr>
                <w:sz w:val="20"/>
                <w:szCs w:val="20"/>
              </w:rPr>
              <w:lastRenderedPageBreak/>
              <w:t xml:space="preserve">Art. 75 - O Regimento Geral complementará e </w:t>
            </w:r>
            <w:proofErr w:type="gramStart"/>
            <w:r w:rsidRPr="00F174B2">
              <w:rPr>
                <w:sz w:val="20"/>
                <w:szCs w:val="20"/>
              </w:rPr>
              <w:t>regulamentará</w:t>
            </w:r>
            <w:proofErr w:type="gramEnd"/>
            <w:r w:rsidRPr="00F174B2">
              <w:rPr>
                <w:sz w:val="20"/>
                <w:szCs w:val="20"/>
              </w:rPr>
              <w:t xml:space="preserve"> as disposições desta Seção, especialmente as relativas aos concursos públicos para ingresso na Carreira e para a Livre Docência, Ascensão Funcional, regime de trabalho, regime disciplinar, remuneração, afastamentos, normas disciplinares e aposentadoria dos docentes.</w:t>
            </w:r>
          </w:p>
          <w:p w:rsidR="00511BEF" w:rsidRPr="00F174B2" w:rsidRDefault="00511BEF" w:rsidP="002A1E40">
            <w:pPr>
              <w:spacing w:after="0" w:line="240" w:lineRule="auto"/>
              <w:jc w:val="both"/>
              <w:rPr>
                <w:color w:val="FF0000"/>
                <w:sz w:val="20"/>
                <w:szCs w:val="20"/>
              </w:rPr>
            </w:pPr>
          </w:p>
        </w:tc>
        <w:tc>
          <w:tcPr>
            <w:tcW w:w="3338" w:type="dxa"/>
            <w:vMerge/>
            <w:shd w:val="clear" w:color="auto" w:fill="auto"/>
          </w:tcPr>
          <w:p w:rsidR="00511BEF" w:rsidRPr="00D36405" w:rsidRDefault="00511BEF" w:rsidP="00750FC3">
            <w:pPr>
              <w:spacing w:after="0" w:line="240" w:lineRule="auto"/>
              <w:jc w:val="both"/>
              <w:rPr>
                <w:sz w:val="20"/>
                <w:szCs w:val="20"/>
              </w:rPr>
            </w:pPr>
          </w:p>
        </w:tc>
        <w:sdt>
          <w:sdtPr>
            <w:rPr>
              <w:sz w:val="20"/>
              <w:szCs w:val="20"/>
            </w:rPr>
            <w:id w:val="9997185"/>
            <w:placeholder>
              <w:docPart w:val="DefaultPlaceholder_22675703"/>
            </w:placeholder>
            <w:showingPlcHdr/>
          </w:sdtPr>
          <w:sdtContent>
            <w:tc>
              <w:tcPr>
                <w:tcW w:w="2947" w:type="dxa"/>
              </w:tcPr>
              <w:p w:rsidR="00511BEF" w:rsidRPr="005D5AC9" w:rsidRDefault="00126C53" w:rsidP="00750FC3">
                <w:pPr>
                  <w:spacing w:after="0" w:line="240" w:lineRule="auto"/>
                  <w:jc w:val="both"/>
                  <w:rPr>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p>
          <w:p w:rsidR="00511BEF" w:rsidRPr="00F174B2" w:rsidRDefault="00511BEF" w:rsidP="008B7926">
            <w:pPr>
              <w:spacing w:after="0" w:line="240" w:lineRule="auto"/>
              <w:jc w:val="center"/>
              <w:rPr>
                <w:b/>
                <w:sz w:val="20"/>
                <w:szCs w:val="20"/>
              </w:rPr>
            </w:pPr>
            <w:r w:rsidRPr="00F174B2">
              <w:rPr>
                <w:b/>
                <w:sz w:val="20"/>
                <w:szCs w:val="20"/>
              </w:rPr>
              <w:t>SECÃO III</w:t>
            </w:r>
          </w:p>
          <w:p w:rsidR="00511BEF" w:rsidRPr="00F174B2" w:rsidRDefault="00511BEF" w:rsidP="008B7926">
            <w:pPr>
              <w:spacing w:after="0" w:line="240" w:lineRule="auto"/>
              <w:jc w:val="center"/>
              <w:rPr>
                <w:sz w:val="20"/>
                <w:szCs w:val="20"/>
              </w:rPr>
            </w:pPr>
            <w:r w:rsidRPr="00F174B2">
              <w:rPr>
                <w:sz w:val="20"/>
                <w:szCs w:val="20"/>
              </w:rPr>
              <w:t>DO CORPO DISCENTE</w:t>
            </w:r>
          </w:p>
          <w:p w:rsidR="00511BEF" w:rsidRPr="00F174B2" w:rsidRDefault="00511BEF" w:rsidP="008B7926">
            <w:pPr>
              <w:spacing w:after="0" w:line="240" w:lineRule="auto"/>
              <w:jc w:val="center"/>
              <w:rPr>
                <w:sz w:val="20"/>
                <w:szCs w:val="20"/>
              </w:rPr>
            </w:pPr>
          </w:p>
          <w:p w:rsidR="00511BEF" w:rsidRPr="00F174B2" w:rsidRDefault="00511BEF" w:rsidP="00750FC3">
            <w:pPr>
              <w:spacing w:after="0" w:line="240" w:lineRule="auto"/>
              <w:jc w:val="both"/>
              <w:rPr>
                <w:sz w:val="20"/>
                <w:szCs w:val="20"/>
              </w:rPr>
            </w:pPr>
            <w:r w:rsidRPr="00F174B2">
              <w:rPr>
                <w:sz w:val="20"/>
                <w:szCs w:val="20"/>
              </w:rPr>
              <w:t xml:space="preserve">Art. 76 - O corpo discente da UECE é constituído de todos os estudantes </w:t>
            </w:r>
            <w:r w:rsidRPr="00F174B2">
              <w:rPr>
                <w:sz w:val="20"/>
                <w:szCs w:val="20"/>
              </w:rPr>
              <w:lastRenderedPageBreak/>
              <w:t>regularmente matriculados em seus Cursos.</w:t>
            </w:r>
          </w:p>
          <w:p w:rsidR="00511BEF" w:rsidRPr="00F174B2" w:rsidRDefault="00511BEF" w:rsidP="00750FC3">
            <w:pPr>
              <w:spacing w:after="0" w:line="240" w:lineRule="auto"/>
              <w:jc w:val="both"/>
              <w:rPr>
                <w:sz w:val="20"/>
                <w:szCs w:val="20"/>
              </w:rPr>
            </w:pPr>
            <w:r w:rsidRPr="00F174B2">
              <w:rPr>
                <w:sz w:val="20"/>
                <w:szCs w:val="20"/>
              </w:rPr>
              <w:t>§ 1o - O ingresso no corpo discente da UECE far-se-á:</w:t>
            </w:r>
            <w:r w:rsidRPr="00F174B2">
              <w:rPr>
                <w:sz w:val="20"/>
                <w:szCs w:val="20"/>
              </w:rPr>
              <w:br/>
              <w:t>I - mediante aprovação e classificação em processo seletivo, para os Cursos de Graduação;</w:t>
            </w:r>
            <w:r w:rsidRPr="00F174B2">
              <w:rPr>
                <w:sz w:val="20"/>
                <w:szCs w:val="20"/>
              </w:rPr>
              <w:br/>
              <w:t>II - através de habilitação em processo seletivo, para os Cursos de Pós-Graduação;</w:t>
            </w:r>
          </w:p>
          <w:p w:rsidR="00511BEF" w:rsidRPr="00F174B2" w:rsidRDefault="00511BEF" w:rsidP="00750FC3">
            <w:pPr>
              <w:spacing w:after="0" w:line="240" w:lineRule="auto"/>
              <w:jc w:val="both"/>
              <w:rPr>
                <w:sz w:val="20"/>
                <w:szCs w:val="20"/>
              </w:rPr>
            </w:pPr>
            <w:r w:rsidRPr="00F174B2">
              <w:rPr>
                <w:sz w:val="20"/>
                <w:szCs w:val="20"/>
              </w:rPr>
              <w:t>III - por transferência de outra instituição de ensino superior reconhecida, de acordo com as normas editadas pelo CEPE.</w:t>
            </w:r>
          </w:p>
          <w:p w:rsidR="00511BEF" w:rsidRPr="00F174B2" w:rsidRDefault="00511BEF" w:rsidP="00750FC3">
            <w:pPr>
              <w:spacing w:after="0" w:line="240" w:lineRule="auto"/>
              <w:jc w:val="both"/>
              <w:rPr>
                <w:sz w:val="20"/>
                <w:szCs w:val="20"/>
              </w:rPr>
            </w:pPr>
            <w:r w:rsidRPr="00F174B2">
              <w:rPr>
                <w:sz w:val="20"/>
                <w:szCs w:val="20"/>
              </w:rPr>
              <w:t>§ 2o - O ato de matrícula na UECE importará em compromisso formal de respeito a este Estatuto e ao Regimento Geral, bem como às autoridades universitárias e aos professores, cuja transgressão, na medida de sua maior ou menor gravidade, constituirá falta punível nos termos do Regimento Geral.</w:t>
            </w:r>
          </w:p>
          <w:p w:rsidR="00511BEF" w:rsidRPr="00F174B2" w:rsidRDefault="00511BEF" w:rsidP="00750FC3">
            <w:pPr>
              <w:spacing w:after="0" w:line="240" w:lineRule="auto"/>
              <w:jc w:val="both"/>
              <w:rPr>
                <w:sz w:val="20"/>
                <w:szCs w:val="20"/>
              </w:rPr>
            </w:pPr>
          </w:p>
        </w:tc>
        <w:tc>
          <w:tcPr>
            <w:tcW w:w="3338" w:type="dxa"/>
            <w:shd w:val="clear" w:color="auto" w:fill="auto"/>
            <w:vAlign w:val="center"/>
          </w:tcPr>
          <w:p w:rsidR="00511BEF" w:rsidRPr="00D36405" w:rsidRDefault="00511BEF" w:rsidP="008A7D57">
            <w:pPr>
              <w:shd w:val="clear" w:color="auto" w:fill="FFFFFF"/>
              <w:spacing w:after="0"/>
              <w:jc w:val="both"/>
              <w:textAlignment w:val="baseline"/>
              <w:rPr>
                <w:rFonts w:eastAsia="Times New Roman" w:cs="Arial"/>
                <w:sz w:val="20"/>
                <w:szCs w:val="20"/>
                <w:lang w:eastAsia="pt-BR"/>
              </w:rPr>
            </w:pPr>
            <w:r w:rsidRPr="00D36405">
              <w:rPr>
                <w:rFonts w:eastAsia="Times New Roman" w:cs="Arial"/>
                <w:b/>
                <w:bCs/>
                <w:sz w:val="20"/>
                <w:szCs w:val="20"/>
                <w:lang w:eastAsia="pt-BR"/>
              </w:rPr>
              <w:lastRenderedPageBreak/>
              <w:t>Art. 36</w:t>
            </w:r>
            <w:r w:rsidRPr="00D36405">
              <w:rPr>
                <w:rFonts w:eastAsia="Times New Roman" w:cs="Arial"/>
                <w:bCs/>
                <w:sz w:val="20"/>
                <w:szCs w:val="20"/>
                <w:lang w:eastAsia="pt-BR"/>
              </w:rPr>
              <w:t xml:space="preserve"> - </w:t>
            </w:r>
            <w:r w:rsidRPr="00D36405">
              <w:rPr>
                <w:rFonts w:eastAsia="Times New Roman" w:cs="Arial"/>
                <w:sz w:val="20"/>
                <w:szCs w:val="20"/>
                <w:lang w:eastAsia="pt-BR"/>
              </w:rPr>
              <w:t>Constitui o corpo discente da universidade os alunos regularmente matriculados nos cursos de tratam os incisos II, III, IV, V, VI e VII do Art. 25 deste Estatuto.</w:t>
            </w:r>
          </w:p>
          <w:p w:rsidR="00511BEF" w:rsidRPr="00D36405" w:rsidRDefault="00511BEF" w:rsidP="008A7D57">
            <w:pPr>
              <w:shd w:val="clear" w:color="auto" w:fill="FFFFFF"/>
              <w:spacing w:after="0"/>
              <w:jc w:val="both"/>
              <w:textAlignment w:val="baseline"/>
              <w:rPr>
                <w:rFonts w:eastAsia="Times New Roman" w:cs="Arial"/>
                <w:sz w:val="20"/>
                <w:szCs w:val="20"/>
                <w:lang w:eastAsia="pt-BR"/>
              </w:rPr>
            </w:pPr>
          </w:p>
          <w:p w:rsidR="00511BEF" w:rsidRPr="00D36405" w:rsidRDefault="00511BEF" w:rsidP="008A7D57">
            <w:pPr>
              <w:spacing w:after="0" w:line="240" w:lineRule="auto"/>
              <w:jc w:val="both"/>
              <w:rPr>
                <w:sz w:val="20"/>
                <w:szCs w:val="20"/>
              </w:rPr>
            </w:pPr>
            <w:r w:rsidRPr="00D36405">
              <w:rPr>
                <w:b/>
                <w:sz w:val="20"/>
                <w:szCs w:val="20"/>
              </w:rPr>
              <w:lastRenderedPageBreak/>
              <w:t>§ 1o</w:t>
            </w:r>
            <w:r w:rsidRPr="00D36405">
              <w:rPr>
                <w:sz w:val="20"/>
                <w:szCs w:val="20"/>
              </w:rPr>
              <w:t xml:space="preserve"> - O ingresso no corpo discente da UECE far-se-á:</w:t>
            </w:r>
          </w:p>
          <w:p w:rsidR="00511BEF" w:rsidRPr="00D36405" w:rsidRDefault="00511BEF" w:rsidP="008A7D57">
            <w:pPr>
              <w:spacing w:after="0" w:line="240" w:lineRule="auto"/>
              <w:jc w:val="both"/>
              <w:rPr>
                <w:sz w:val="20"/>
                <w:szCs w:val="20"/>
              </w:rPr>
            </w:pPr>
          </w:p>
          <w:p w:rsidR="00511BEF" w:rsidRPr="00D36405" w:rsidRDefault="00511BEF" w:rsidP="008A7D57">
            <w:pPr>
              <w:spacing w:after="0" w:line="240" w:lineRule="auto"/>
              <w:jc w:val="both"/>
              <w:rPr>
                <w:sz w:val="20"/>
                <w:szCs w:val="20"/>
              </w:rPr>
            </w:pPr>
            <w:r w:rsidRPr="00D36405">
              <w:rPr>
                <w:b/>
                <w:sz w:val="20"/>
                <w:szCs w:val="20"/>
              </w:rPr>
              <w:t>I</w:t>
            </w:r>
            <w:r w:rsidRPr="00D36405">
              <w:rPr>
                <w:sz w:val="20"/>
                <w:szCs w:val="20"/>
              </w:rPr>
              <w:t xml:space="preserve"> - mediante aprovação e classificação em processo seletivo, formalizado em chamada pública, deste modo caracterizando-os como colaboradores do poder público, o que permitirá acesso aos benefícios de direito, adicionais aos específicos da formação escolhida;</w:t>
            </w:r>
          </w:p>
          <w:p w:rsidR="00511BEF" w:rsidRPr="00D36405" w:rsidRDefault="00511BEF" w:rsidP="008A7D57">
            <w:pPr>
              <w:spacing w:after="0" w:line="240" w:lineRule="auto"/>
              <w:jc w:val="both"/>
              <w:rPr>
                <w:sz w:val="20"/>
                <w:szCs w:val="20"/>
              </w:rPr>
            </w:pPr>
          </w:p>
          <w:p w:rsidR="00511BEF" w:rsidRPr="00D36405" w:rsidRDefault="00511BEF" w:rsidP="008A7D57">
            <w:pPr>
              <w:spacing w:after="0" w:line="240" w:lineRule="auto"/>
              <w:jc w:val="both"/>
              <w:rPr>
                <w:sz w:val="20"/>
                <w:szCs w:val="20"/>
              </w:rPr>
            </w:pPr>
            <w:r w:rsidRPr="00D36405">
              <w:rPr>
                <w:b/>
                <w:sz w:val="20"/>
                <w:szCs w:val="20"/>
              </w:rPr>
              <w:t>II</w:t>
            </w:r>
            <w:r w:rsidRPr="00D36405">
              <w:rPr>
                <w:sz w:val="20"/>
                <w:szCs w:val="20"/>
              </w:rPr>
              <w:t xml:space="preserve"> - por transferência de outra instituição de ensino superior reconhecida, de acordo com as normas editadas pelo CEPE;</w:t>
            </w:r>
          </w:p>
          <w:p w:rsidR="00511BEF" w:rsidRPr="00D36405" w:rsidRDefault="00511BEF" w:rsidP="008A7D57">
            <w:pPr>
              <w:spacing w:after="0" w:line="240" w:lineRule="auto"/>
              <w:jc w:val="both"/>
              <w:rPr>
                <w:sz w:val="20"/>
                <w:szCs w:val="20"/>
              </w:rPr>
            </w:pPr>
          </w:p>
          <w:p w:rsidR="00511BEF" w:rsidRPr="00D36405" w:rsidRDefault="00511BEF" w:rsidP="008A7D57">
            <w:pPr>
              <w:spacing w:after="0" w:line="240" w:lineRule="auto"/>
              <w:jc w:val="both"/>
              <w:rPr>
                <w:sz w:val="20"/>
                <w:szCs w:val="20"/>
              </w:rPr>
            </w:pPr>
            <w:r w:rsidRPr="00D36405">
              <w:rPr>
                <w:b/>
                <w:sz w:val="20"/>
                <w:szCs w:val="20"/>
              </w:rPr>
              <w:t>III</w:t>
            </w:r>
            <w:r w:rsidRPr="00D36405">
              <w:rPr>
                <w:sz w:val="20"/>
                <w:szCs w:val="20"/>
              </w:rPr>
              <w:t xml:space="preserve"> – por força de convênios nacionais e internacionais de intercâmbio.</w:t>
            </w:r>
          </w:p>
          <w:p w:rsidR="00511BEF" w:rsidRPr="00D36405" w:rsidRDefault="00511BEF" w:rsidP="008A7D57">
            <w:pPr>
              <w:spacing w:after="0" w:line="240" w:lineRule="auto"/>
              <w:jc w:val="both"/>
              <w:rPr>
                <w:sz w:val="20"/>
                <w:szCs w:val="20"/>
              </w:rPr>
            </w:pPr>
          </w:p>
          <w:p w:rsidR="00511BEF" w:rsidRPr="00D36405" w:rsidRDefault="00511BEF" w:rsidP="008A7D57">
            <w:pPr>
              <w:spacing w:after="0" w:line="240" w:lineRule="auto"/>
              <w:jc w:val="both"/>
              <w:rPr>
                <w:sz w:val="20"/>
                <w:szCs w:val="20"/>
              </w:rPr>
            </w:pPr>
            <w:r w:rsidRPr="00D36405">
              <w:rPr>
                <w:b/>
                <w:sz w:val="20"/>
                <w:szCs w:val="20"/>
              </w:rPr>
              <w:t>§ 2o</w:t>
            </w:r>
            <w:r w:rsidRPr="00D36405">
              <w:rPr>
                <w:sz w:val="20"/>
                <w:szCs w:val="20"/>
              </w:rPr>
              <w:t xml:space="preserve"> - O ato de matrícula na UECE importará em compromisso formal de respeito a este Estatuto e ao Regimento Geral, bem como às autoridades universitárias e aos professores, cuja transgressão, na medida de sua maior ou menor gravidade, constituirá falta punível nos termos do Regimento Geral.</w:t>
            </w:r>
          </w:p>
        </w:tc>
        <w:sdt>
          <w:sdtPr>
            <w:rPr>
              <w:rFonts w:eastAsia="Times New Roman" w:cs="Arial"/>
              <w:b/>
              <w:bCs/>
              <w:sz w:val="20"/>
              <w:szCs w:val="20"/>
              <w:lang w:eastAsia="pt-BR"/>
            </w:rPr>
            <w:id w:val="9997186"/>
            <w:placeholder>
              <w:docPart w:val="DefaultPlaceholder_22675703"/>
            </w:placeholder>
            <w:showingPlcHdr/>
          </w:sdtPr>
          <w:sdtContent>
            <w:tc>
              <w:tcPr>
                <w:tcW w:w="2947" w:type="dxa"/>
              </w:tcPr>
              <w:p w:rsidR="00511BEF" w:rsidRPr="005D5AC9" w:rsidRDefault="00126C53" w:rsidP="008A7D57">
                <w:pPr>
                  <w:shd w:val="clear" w:color="auto" w:fill="FFFFFF"/>
                  <w:spacing w:after="0"/>
                  <w:jc w:val="both"/>
                  <w:textAlignment w:val="baseline"/>
                  <w:rPr>
                    <w:rFonts w:eastAsia="Times New Roman" w:cs="Arial"/>
                    <w:b/>
                    <w:bCs/>
                    <w:sz w:val="20"/>
                    <w:szCs w:val="20"/>
                    <w:lang w:eastAsia="pt-BR"/>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lastRenderedPageBreak/>
              <w:t>Art. 77 - As normas disciplinares aplicáveis ao corpo discente da UECE serão estabelecidas no Regimento Geral e aplicadas conforme as normas nele contidas:</w:t>
            </w:r>
          </w:p>
          <w:p w:rsidR="00511BEF" w:rsidRPr="00F174B2" w:rsidRDefault="00511BEF" w:rsidP="00750FC3">
            <w:pPr>
              <w:spacing w:after="0" w:line="240" w:lineRule="auto"/>
              <w:jc w:val="both"/>
              <w:rPr>
                <w:sz w:val="20"/>
                <w:szCs w:val="20"/>
              </w:rPr>
            </w:pPr>
            <w:r w:rsidRPr="00F174B2">
              <w:rPr>
                <w:sz w:val="20"/>
                <w:szCs w:val="20"/>
              </w:rPr>
              <w:t>I - as faltas disciplinares classificar-se-ão em leves, médias e graves;</w:t>
            </w:r>
          </w:p>
          <w:p w:rsidR="00511BEF" w:rsidRPr="00F174B2" w:rsidRDefault="00511BEF" w:rsidP="00750FC3">
            <w:pPr>
              <w:spacing w:after="0" w:line="240" w:lineRule="auto"/>
              <w:jc w:val="both"/>
              <w:rPr>
                <w:sz w:val="20"/>
                <w:szCs w:val="20"/>
              </w:rPr>
            </w:pPr>
            <w:r w:rsidRPr="00F174B2">
              <w:rPr>
                <w:sz w:val="20"/>
                <w:szCs w:val="20"/>
              </w:rPr>
              <w:t>II - as penas, aplicáveis individualmente e em caráter não cumulativo, serão as de advertência, suspensão e desligamento da Universidade;</w:t>
            </w:r>
            <w:r w:rsidRPr="00F174B2">
              <w:rPr>
                <w:sz w:val="20"/>
                <w:szCs w:val="20"/>
              </w:rPr>
              <w:br/>
              <w:t>III - a aplicação de qualquer pena será precedida de processo disciplinar, no qual será facultado ao acusado o exercício do contraditório e do direito de ampla defesa;</w:t>
            </w:r>
          </w:p>
          <w:p w:rsidR="00511BEF" w:rsidRPr="00F174B2" w:rsidRDefault="00511BEF" w:rsidP="00750FC3">
            <w:pPr>
              <w:spacing w:after="0" w:line="240" w:lineRule="auto"/>
              <w:jc w:val="both"/>
              <w:rPr>
                <w:sz w:val="20"/>
                <w:szCs w:val="20"/>
              </w:rPr>
            </w:pPr>
            <w:r w:rsidRPr="00F174B2">
              <w:rPr>
                <w:sz w:val="20"/>
                <w:szCs w:val="20"/>
              </w:rPr>
              <w:t>IV - da decisão impositiva de penalidade caberá recurso ao CONSU.</w:t>
            </w:r>
          </w:p>
          <w:p w:rsidR="00511BEF" w:rsidRPr="00F174B2" w:rsidRDefault="00511BEF" w:rsidP="00750FC3">
            <w:pPr>
              <w:spacing w:after="0" w:line="240" w:lineRule="auto"/>
              <w:jc w:val="both"/>
              <w:rPr>
                <w:sz w:val="20"/>
                <w:szCs w:val="20"/>
              </w:rPr>
            </w:pPr>
          </w:p>
        </w:tc>
        <w:tc>
          <w:tcPr>
            <w:tcW w:w="3338" w:type="dxa"/>
            <w:shd w:val="clear" w:color="auto" w:fill="auto"/>
            <w:vAlign w:val="center"/>
          </w:tcPr>
          <w:p w:rsidR="00511BEF" w:rsidRPr="00D36405" w:rsidRDefault="00511BEF" w:rsidP="00750FC3">
            <w:pPr>
              <w:spacing w:after="0" w:line="240" w:lineRule="auto"/>
              <w:jc w:val="both"/>
              <w:rPr>
                <w:b/>
                <w:sz w:val="20"/>
                <w:szCs w:val="20"/>
              </w:rPr>
            </w:pPr>
            <w:r w:rsidRPr="00D36405">
              <w:rPr>
                <w:b/>
                <w:sz w:val="20"/>
                <w:szCs w:val="20"/>
              </w:rPr>
              <w:t>O Art. 77 foi incorporado ao Art. 36</w:t>
            </w:r>
          </w:p>
        </w:tc>
        <w:sdt>
          <w:sdtPr>
            <w:rPr>
              <w:b/>
              <w:sz w:val="20"/>
              <w:szCs w:val="20"/>
            </w:rPr>
            <w:id w:val="9997187"/>
            <w:placeholder>
              <w:docPart w:val="DefaultPlaceholder_22675703"/>
            </w:placeholder>
            <w:showingPlcHdr/>
          </w:sdtPr>
          <w:sdtContent>
            <w:tc>
              <w:tcPr>
                <w:tcW w:w="2947" w:type="dxa"/>
              </w:tcPr>
              <w:p w:rsidR="00511BEF" w:rsidRPr="005D5AC9" w:rsidRDefault="00126C53" w:rsidP="00750FC3">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1D49B9">
            <w:pPr>
              <w:spacing w:after="0" w:line="240" w:lineRule="auto"/>
              <w:jc w:val="both"/>
              <w:rPr>
                <w:sz w:val="20"/>
                <w:szCs w:val="20"/>
              </w:rPr>
            </w:pPr>
            <w:r w:rsidRPr="00F174B2">
              <w:rPr>
                <w:sz w:val="20"/>
                <w:szCs w:val="20"/>
              </w:rPr>
              <w:lastRenderedPageBreak/>
              <w:t>Art. 78 - A UECE poderá proceder ao jubilamento ou desligamento ex officio de aluno que não vier a concluir o Curso dentro do prazo máximo estabelecido para as Graduações e Pós-Graduações, bem como daquele cuja interrupção não autorizada dos estudos caracterizar abandono de Curso. Parágrafo Único - Em qualquer dos casos previstos neste artigo, o desligamento dependerá de procedimento no qual será facultado ao discente o exercício do contraditório e do direito de ampla defesa.</w:t>
            </w:r>
          </w:p>
        </w:tc>
        <w:tc>
          <w:tcPr>
            <w:tcW w:w="3338" w:type="dxa"/>
            <w:shd w:val="clear" w:color="auto" w:fill="auto"/>
            <w:vAlign w:val="center"/>
          </w:tcPr>
          <w:p w:rsidR="00511BEF" w:rsidRPr="00D36405" w:rsidRDefault="00511BEF" w:rsidP="001D49B9">
            <w:pPr>
              <w:spacing w:after="0" w:line="240" w:lineRule="auto"/>
              <w:jc w:val="both"/>
              <w:rPr>
                <w:sz w:val="20"/>
                <w:szCs w:val="20"/>
              </w:rPr>
            </w:pPr>
            <w:r w:rsidRPr="00D36405">
              <w:rPr>
                <w:b/>
                <w:sz w:val="20"/>
                <w:szCs w:val="20"/>
              </w:rPr>
              <w:t>Art. 37</w:t>
            </w:r>
            <w:r w:rsidRPr="00D36405">
              <w:rPr>
                <w:sz w:val="20"/>
                <w:szCs w:val="20"/>
              </w:rPr>
              <w:t xml:space="preserve"> - A UECE poderá proceder ao jubilamento ou desligamento </w:t>
            </w:r>
            <w:r w:rsidRPr="00D36405">
              <w:rPr>
                <w:i/>
                <w:sz w:val="20"/>
                <w:szCs w:val="20"/>
              </w:rPr>
              <w:t>ex officio</w:t>
            </w:r>
            <w:r w:rsidRPr="00D36405">
              <w:rPr>
                <w:sz w:val="20"/>
                <w:szCs w:val="20"/>
              </w:rPr>
              <w:t xml:space="preserve"> de aluno que não vier a concluir o curso dentro do prazo máximo estabelecido nos projetos político-pedagógicos e em normas do CONSU, bem como daquele cuja interrupção dos estudos caracterizar abandono.</w:t>
            </w:r>
          </w:p>
          <w:p w:rsidR="00511BEF" w:rsidRPr="00D36405" w:rsidRDefault="00511BEF" w:rsidP="001D49B9">
            <w:pPr>
              <w:spacing w:after="0" w:line="240" w:lineRule="auto"/>
              <w:jc w:val="both"/>
              <w:rPr>
                <w:sz w:val="20"/>
                <w:szCs w:val="20"/>
              </w:rPr>
            </w:pPr>
            <w:r w:rsidRPr="00D36405">
              <w:rPr>
                <w:b/>
                <w:sz w:val="20"/>
                <w:szCs w:val="20"/>
              </w:rPr>
              <w:t>Parágrafo Único</w:t>
            </w:r>
            <w:r w:rsidRPr="00D36405">
              <w:rPr>
                <w:sz w:val="20"/>
                <w:szCs w:val="20"/>
              </w:rPr>
              <w:t xml:space="preserve"> - Em qualquer dos casos previstos neste Artigo, o desligamento dependerá de procedimento no qual será facultado ao discente o exercício do contraditório e do direito de ampla defesa.</w:t>
            </w:r>
          </w:p>
        </w:tc>
        <w:sdt>
          <w:sdtPr>
            <w:rPr>
              <w:b/>
              <w:sz w:val="20"/>
              <w:szCs w:val="20"/>
            </w:rPr>
            <w:id w:val="9997188"/>
            <w:placeholder>
              <w:docPart w:val="DefaultPlaceholder_22675703"/>
            </w:placeholder>
            <w:showingPlcHdr/>
          </w:sdtPr>
          <w:sdtContent>
            <w:tc>
              <w:tcPr>
                <w:tcW w:w="2947" w:type="dxa"/>
              </w:tcPr>
              <w:p w:rsidR="00511BEF" w:rsidRPr="005D5AC9" w:rsidRDefault="00126C53" w:rsidP="001D49B9">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79 - A UECE, com o objetivo de melhor integrar o seu corpo discente no contexto universitário e na vida social, através dos órgãos competentes:</w:t>
            </w:r>
            <w:r w:rsidRPr="00F174B2">
              <w:rPr>
                <w:sz w:val="20"/>
                <w:szCs w:val="20"/>
              </w:rPr>
              <w:br/>
              <w:t>I - prestará assistência cultural, desportiva, recreativa e social aos seus alunos;</w:t>
            </w:r>
          </w:p>
          <w:p w:rsidR="00511BEF" w:rsidRPr="00F174B2" w:rsidRDefault="00511BEF" w:rsidP="00750FC3">
            <w:pPr>
              <w:spacing w:after="0" w:line="240" w:lineRule="auto"/>
              <w:jc w:val="both"/>
              <w:rPr>
                <w:sz w:val="20"/>
                <w:szCs w:val="20"/>
              </w:rPr>
            </w:pPr>
            <w:r w:rsidRPr="00F174B2">
              <w:rPr>
                <w:sz w:val="20"/>
                <w:szCs w:val="20"/>
              </w:rPr>
              <w:t>II - proporcionar-lhes-á oportunidades de participação em programas de melhoria das condições de vida da sociedade e no processo geral do desenvolvimento;</w:t>
            </w:r>
          </w:p>
          <w:p w:rsidR="00511BEF" w:rsidRPr="00F174B2" w:rsidRDefault="00511BEF" w:rsidP="00750FC3">
            <w:pPr>
              <w:spacing w:after="0" w:line="240" w:lineRule="auto"/>
              <w:jc w:val="both"/>
              <w:rPr>
                <w:sz w:val="20"/>
                <w:szCs w:val="20"/>
              </w:rPr>
            </w:pPr>
            <w:r w:rsidRPr="00F174B2">
              <w:rPr>
                <w:sz w:val="20"/>
                <w:szCs w:val="20"/>
              </w:rPr>
              <w:t xml:space="preserve">III - firmará, sempre que </w:t>
            </w:r>
            <w:proofErr w:type="gramStart"/>
            <w:r w:rsidRPr="00F174B2">
              <w:rPr>
                <w:sz w:val="20"/>
                <w:szCs w:val="20"/>
              </w:rPr>
              <w:t>possível, convênios</w:t>
            </w:r>
            <w:proofErr w:type="gramEnd"/>
            <w:r w:rsidRPr="00F174B2">
              <w:rPr>
                <w:sz w:val="20"/>
                <w:szCs w:val="20"/>
              </w:rPr>
              <w:t xml:space="preserve"> com entidades públicas e privadas para obtenção de estágios e bolsas de estudo, com vistas ao treinamento e à melhor formação de seus alunos, objetivando o seu preparo para ingresso no mercado de trabalho.</w:t>
            </w:r>
          </w:p>
        </w:tc>
        <w:tc>
          <w:tcPr>
            <w:tcW w:w="3338" w:type="dxa"/>
            <w:shd w:val="clear" w:color="auto" w:fill="auto"/>
            <w:vAlign w:val="center"/>
          </w:tcPr>
          <w:p w:rsidR="00511BEF" w:rsidRPr="00D36405" w:rsidRDefault="00511BEF" w:rsidP="003A16D2">
            <w:pPr>
              <w:spacing w:after="0" w:line="240" w:lineRule="auto"/>
              <w:jc w:val="both"/>
              <w:rPr>
                <w:sz w:val="20"/>
                <w:szCs w:val="20"/>
              </w:rPr>
            </w:pPr>
            <w:r w:rsidRPr="00D36405">
              <w:rPr>
                <w:b/>
                <w:sz w:val="20"/>
                <w:szCs w:val="20"/>
              </w:rPr>
              <w:t>Art. 38</w:t>
            </w:r>
            <w:r w:rsidRPr="00D36405">
              <w:rPr>
                <w:sz w:val="20"/>
                <w:szCs w:val="20"/>
              </w:rPr>
              <w:t xml:space="preserve"> - A UECE, com o objetivo de melhor integrar o seu corpo discente no contexto universitário e na vida social, por meio dos órgãos competentes, executará políticas estudantis inclusivas, para a qualificação da presença no ambiente acadêmico:</w:t>
            </w:r>
          </w:p>
          <w:p w:rsidR="00511BEF" w:rsidRPr="00D36405" w:rsidRDefault="00511BEF" w:rsidP="003B28A2">
            <w:pPr>
              <w:spacing w:after="0" w:line="240" w:lineRule="auto"/>
              <w:jc w:val="both"/>
              <w:rPr>
                <w:sz w:val="20"/>
                <w:szCs w:val="20"/>
              </w:rPr>
            </w:pPr>
            <w:r w:rsidRPr="00D36405">
              <w:rPr>
                <w:sz w:val="20"/>
                <w:szCs w:val="20"/>
              </w:rPr>
              <w:br/>
            </w:r>
            <w:r w:rsidRPr="00D36405">
              <w:rPr>
                <w:b/>
                <w:sz w:val="20"/>
                <w:szCs w:val="20"/>
              </w:rPr>
              <w:t>I</w:t>
            </w:r>
            <w:r w:rsidRPr="00D36405">
              <w:rPr>
                <w:sz w:val="20"/>
                <w:szCs w:val="20"/>
              </w:rPr>
              <w:t xml:space="preserve"> – promoverá assistência cultural, desportiva, pedagógica, alimentar e psicossocial;</w:t>
            </w:r>
          </w:p>
          <w:p w:rsidR="00511BEF" w:rsidRPr="00D36405" w:rsidRDefault="00511BEF" w:rsidP="003B28A2">
            <w:pPr>
              <w:spacing w:after="0" w:line="240" w:lineRule="auto"/>
              <w:jc w:val="both"/>
              <w:rPr>
                <w:sz w:val="20"/>
                <w:szCs w:val="20"/>
              </w:rPr>
            </w:pPr>
          </w:p>
          <w:p w:rsidR="00511BEF" w:rsidRPr="00D36405" w:rsidRDefault="00511BEF" w:rsidP="003B28A2">
            <w:pPr>
              <w:spacing w:after="0" w:line="240" w:lineRule="auto"/>
              <w:jc w:val="both"/>
              <w:rPr>
                <w:sz w:val="20"/>
                <w:szCs w:val="20"/>
              </w:rPr>
            </w:pPr>
            <w:r w:rsidRPr="00D36405">
              <w:rPr>
                <w:b/>
                <w:sz w:val="20"/>
                <w:szCs w:val="20"/>
              </w:rPr>
              <w:t>II</w:t>
            </w:r>
            <w:r w:rsidRPr="00D36405">
              <w:rPr>
                <w:sz w:val="20"/>
                <w:szCs w:val="20"/>
              </w:rPr>
              <w:t xml:space="preserve"> – promoverá participação em programas de melhoria das condições de vida da sociedade e no processo geral do desenvolvimento;</w:t>
            </w:r>
          </w:p>
          <w:p w:rsidR="00511BEF" w:rsidRPr="00D36405" w:rsidRDefault="00511BEF" w:rsidP="003B28A2">
            <w:pPr>
              <w:spacing w:after="0" w:line="240" w:lineRule="auto"/>
              <w:jc w:val="both"/>
              <w:rPr>
                <w:sz w:val="20"/>
                <w:szCs w:val="20"/>
              </w:rPr>
            </w:pPr>
          </w:p>
          <w:p w:rsidR="00511BEF" w:rsidRPr="00D36405" w:rsidRDefault="00511BEF" w:rsidP="003B28A2">
            <w:pPr>
              <w:spacing w:after="0" w:line="240" w:lineRule="auto"/>
              <w:jc w:val="both"/>
              <w:rPr>
                <w:sz w:val="20"/>
                <w:szCs w:val="20"/>
              </w:rPr>
            </w:pPr>
            <w:r w:rsidRPr="00D36405">
              <w:rPr>
                <w:b/>
                <w:sz w:val="20"/>
                <w:szCs w:val="20"/>
              </w:rPr>
              <w:t>III</w:t>
            </w:r>
            <w:r w:rsidRPr="00D36405">
              <w:rPr>
                <w:sz w:val="20"/>
                <w:szCs w:val="20"/>
              </w:rPr>
              <w:t xml:space="preserve"> – firmará convênios com entidades públicas e privadas para obtenção de estágios e bolsas de estudo, com vistas ao preparo para ingresso no mercado de trabalho. </w:t>
            </w:r>
          </w:p>
        </w:tc>
        <w:sdt>
          <w:sdtPr>
            <w:rPr>
              <w:b/>
              <w:sz w:val="20"/>
              <w:szCs w:val="20"/>
            </w:rPr>
            <w:id w:val="9997189"/>
            <w:placeholder>
              <w:docPart w:val="DefaultPlaceholder_22675703"/>
            </w:placeholder>
            <w:showingPlcHdr/>
          </w:sdtPr>
          <w:sdtContent>
            <w:tc>
              <w:tcPr>
                <w:tcW w:w="2947" w:type="dxa"/>
              </w:tcPr>
              <w:p w:rsidR="00511BEF" w:rsidRPr="005D5AC9" w:rsidRDefault="00126C53" w:rsidP="003A16D2">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80 - A UECE poderá utilizar monitores escolhidos mediante seleção, dentre os alunos dos seus Cursos de Graduação, que demonstraram bom desempenho em disciplinas já cursadas, de acordo com as normas estabelecidas pelo CEPE.</w:t>
            </w:r>
          </w:p>
        </w:tc>
        <w:tc>
          <w:tcPr>
            <w:tcW w:w="3338" w:type="dxa"/>
            <w:shd w:val="clear" w:color="auto" w:fill="auto"/>
            <w:vAlign w:val="center"/>
          </w:tcPr>
          <w:p w:rsidR="00511BEF" w:rsidRPr="00D36405" w:rsidRDefault="00511BEF" w:rsidP="00750FC3">
            <w:pPr>
              <w:spacing w:after="0" w:line="240" w:lineRule="auto"/>
              <w:rPr>
                <w:b/>
                <w:sz w:val="20"/>
                <w:szCs w:val="20"/>
              </w:rPr>
            </w:pPr>
            <w:r w:rsidRPr="00D36405">
              <w:rPr>
                <w:b/>
                <w:sz w:val="20"/>
                <w:szCs w:val="20"/>
              </w:rPr>
              <w:t>O Art. 80 foi incluído no Art. 38.</w:t>
            </w:r>
          </w:p>
          <w:p w:rsidR="00511BEF" w:rsidRPr="00D36405" w:rsidRDefault="00511BEF" w:rsidP="003B28A2">
            <w:pPr>
              <w:spacing w:after="0" w:line="240" w:lineRule="auto"/>
              <w:rPr>
                <w:sz w:val="20"/>
                <w:szCs w:val="20"/>
              </w:rPr>
            </w:pPr>
          </w:p>
        </w:tc>
        <w:sdt>
          <w:sdtPr>
            <w:rPr>
              <w:b/>
              <w:sz w:val="20"/>
              <w:szCs w:val="20"/>
            </w:rPr>
            <w:id w:val="9997190"/>
            <w:placeholder>
              <w:docPart w:val="DefaultPlaceholder_22675703"/>
            </w:placeholder>
            <w:showingPlcHdr/>
          </w:sdtPr>
          <w:sdtContent>
            <w:tc>
              <w:tcPr>
                <w:tcW w:w="2947" w:type="dxa"/>
              </w:tcPr>
              <w:p w:rsidR="00511BEF" w:rsidRPr="005D5AC9" w:rsidRDefault="00126C53" w:rsidP="00750FC3">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81 - O corpo discente terá assegurada representação na composição dos órgãos colegiados </w:t>
            </w:r>
            <w:r w:rsidRPr="00F174B2">
              <w:rPr>
                <w:sz w:val="20"/>
                <w:szCs w:val="20"/>
              </w:rPr>
              <w:lastRenderedPageBreak/>
              <w:t>acadêmicos, com direito a voz e voto, conforme o disposto neste Estatuto e</w:t>
            </w:r>
            <w:r w:rsidRPr="00F174B2">
              <w:rPr>
                <w:sz w:val="20"/>
                <w:szCs w:val="20"/>
              </w:rPr>
              <w:br/>
              <w:t>no Regimento Geral.</w:t>
            </w:r>
          </w:p>
          <w:p w:rsidR="00511BEF" w:rsidRPr="00F174B2" w:rsidRDefault="00511BEF" w:rsidP="00750FC3">
            <w:pPr>
              <w:spacing w:after="0" w:line="240" w:lineRule="auto"/>
              <w:jc w:val="both"/>
              <w:rPr>
                <w:sz w:val="20"/>
                <w:szCs w:val="20"/>
              </w:rPr>
            </w:pPr>
            <w:r w:rsidRPr="00F174B2">
              <w:rPr>
                <w:sz w:val="20"/>
                <w:szCs w:val="20"/>
              </w:rPr>
              <w:t xml:space="preserve">§ 1o - A representação estudantil, de natureza essencialmente acadêmica e política, terá por objetivo representar os interesses dos estudantes de acordo com a forma de organização do movimento estudantil, visando </w:t>
            </w:r>
            <w:proofErr w:type="gramStart"/>
            <w:r w:rsidRPr="00F174B2">
              <w:rPr>
                <w:sz w:val="20"/>
                <w:szCs w:val="20"/>
              </w:rPr>
              <w:t>a</w:t>
            </w:r>
            <w:proofErr w:type="gramEnd"/>
            <w:r w:rsidRPr="00F174B2">
              <w:rPr>
                <w:sz w:val="20"/>
                <w:szCs w:val="20"/>
              </w:rPr>
              <w:t xml:space="preserve"> melhoria da universidade e sua integração com a sociedade.</w:t>
            </w:r>
          </w:p>
          <w:p w:rsidR="00511BEF" w:rsidRPr="00F174B2" w:rsidRDefault="00511BEF" w:rsidP="00750FC3">
            <w:pPr>
              <w:spacing w:after="0" w:line="240" w:lineRule="auto"/>
              <w:jc w:val="both"/>
              <w:rPr>
                <w:sz w:val="20"/>
                <w:szCs w:val="20"/>
              </w:rPr>
            </w:pPr>
            <w:r w:rsidRPr="00F174B2">
              <w:rPr>
                <w:sz w:val="20"/>
                <w:szCs w:val="20"/>
              </w:rPr>
              <w:br/>
              <w:t>§ 2o - Serão considerados, para os efeitos da representação estudantil, os seguintes órgãos colegiados:</w:t>
            </w:r>
            <w:r w:rsidRPr="00F174B2">
              <w:rPr>
                <w:sz w:val="20"/>
                <w:szCs w:val="20"/>
              </w:rPr>
              <w:br/>
              <w:t>I - da Administração Superior, o CONSU e o CEPE;</w:t>
            </w:r>
            <w:r w:rsidRPr="00F174B2">
              <w:rPr>
                <w:sz w:val="20"/>
                <w:szCs w:val="20"/>
              </w:rPr>
              <w:br/>
              <w:t>II - da Administração Intermediária, os Conselhos dos Centros, Faculdades e Institutos Superiores.</w:t>
            </w:r>
          </w:p>
          <w:p w:rsidR="00511BEF" w:rsidRPr="00F174B2" w:rsidRDefault="00511BEF" w:rsidP="00750FC3">
            <w:pPr>
              <w:spacing w:after="0" w:line="240" w:lineRule="auto"/>
              <w:jc w:val="both"/>
              <w:rPr>
                <w:sz w:val="20"/>
                <w:szCs w:val="20"/>
              </w:rPr>
            </w:pPr>
            <w:r w:rsidRPr="00F174B2">
              <w:rPr>
                <w:sz w:val="20"/>
                <w:szCs w:val="20"/>
              </w:rPr>
              <w:t>III - da Administração Básica.</w:t>
            </w:r>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3o - São reconhecidos como órgãos de representação estudantil:</w:t>
            </w:r>
          </w:p>
          <w:p w:rsidR="00511BEF" w:rsidRPr="00F174B2" w:rsidRDefault="00511BEF" w:rsidP="00750FC3">
            <w:pPr>
              <w:spacing w:after="0" w:line="240" w:lineRule="auto"/>
              <w:jc w:val="both"/>
              <w:rPr>
                <w:sz w:val="20"/>
                <w:szCs w:val="20"/>
              </w:rPr>
            </w:pPr>
            <w:r w:rsidRPr="00F174B2">
              <w:rPr>
                <w:sz w:val="20"/>
                <w:szCs w:val="20"/>
              </w:rPr>
              <w:t xml:space="preserve">I - </w:t>
            </w:r>
            <w:proofErr w:type="gramStart"/>
            <w:r w:rsidRPr="00F174B2">
              <w:rPr>
                <w:sz w:val="20"/>
                <w:szCs w:val="20"/>
              </w:rPr>
              <w:t>o Diretório Central</w:t>
            </w:r>
            <w:proofErr w:type="gramEnd"/>
            <w:r w:rsidRPr="00F174B2">
              <w:rPr>
                <w:sz w:val="20"/>
                <w:szCs w:val="20"/>
              </w:rPr>
              <w:t xml:space="preserve"> dos Estudantes da UECE;</w:t>
            </w:r>
            <w:r w:rsidRPr="00F174B2">
              <w:rPr>
                <w:sz w:val="20"/>
                <w:szCs w:val="20"/>
              </w:rPr>
              <w:br/>
              <w:t>II - os Centros Acadêmicos.</w:t>
            </w:r>
          </w:p>
        </w:tc>
        <w:tc>
          <w:tcPr>
            <w:tcW w:w="3338" w:type="dxa"/>
            <w:shd w:val="clear" w:color="auto" w:fill="auto"/>
            <w:vAlign w:val="center"/>
          </w:tcPr>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lastRenderedPageBreak/>
              <w:t>Art. 39</w:t>
            </w:r>
            <w:r w:rsidRPr="00D36405">
              <w:rPr>
                <w:rFonts w:eastAsia="Times New Roman" w:cs="Arial"/>
                <w:bCs/>
                <w:sz w:val="20"/>
                <w:szCs w:val="20"/>
                <w:lang w:eastAsia="pt-BR"/>
              </w:rPr>
              <w:t xml:space="preserve"> - </w:t>
            </w:r>
            <w:r w:rsidRPr="00D36405">
              <w:rPr>
                <w:rFonts w:eastAsia="Times New Roman" w:cs="Arial"/>
                <w:sz w:val="20"/>
                <w:szCs w:val="20"/>
                <w:lang w:eastAsia="pt-BR"/>
              </w:rPr>
              <w:t>Os alunos poderão congregar-se em associações com as seguintes finalidades:</w:t>
            </w: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 xml:space="preserve">I </w:t>
            </w:r>
            <w:r w:rsidRPr="00D36405">
              <w:rPr>
                <w:rFonts w:eastAsia="Times New Roman" w:cs="Arial"/>
                <w:sz w:val="20"/>
                <w:szCs w:val="20"/>
                <w:lang w:eastAsia="pt-BR"/>
              </w:rPr>
              <w:t>- promover a aproximação e a solidariedade entre os pares;</w:t>
            </w: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II</w:t>
            </w:r>
            <w:r w:rsidRPr="00D36405">
              <w:rPr>
                <w:rFonts w:eastAsia="Times New Roman" w:cs="Arial"/>
                <w:sz w:val="20"/>
                <w:szCs w:val="20"/>
                <w:lang w:eastAsia="pt-BR"/>
              </w:rPr>
              <w:t xml:space="preserve"> - preservar as tradições estudantis, a probidade da vida escolar e os patrimônios moral e material da universidade;</w:t>
            </w: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III</w:t>
            </w:r>
            <w:r w:rsidRPr="00D36405">
              <w:rPr>
                <w:rFonts w:eastAsia="Times New Roman" w:cs="Arial"/>
                <w:sz w:val="20"/>
                <w:szCs w:val="20"/>
                <w:lang w:eastAsia="pt-BR"/>
              </w:rPr>
              <w:t xml:space="preserve"> - organizar reuniões e certames de caráter artístico, cultural, técnico, científico, desportivo, social, filantrópico e político, visando à complementação da formação universitária e ao aprimoramento da formação para a cidadania;</w:t>
            </w: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IV</w:t>
            </w:r>
            <w:r w:rsidRPr="00D36405">
              <w:rPr>
                <w:rFonts w:eastAsia="Times New Roman" w:cs="Arial"/>
                <w:sz w:val="20"/>
                <w:szCs w:val="20"/>
                <w:lang w:eastAsia="pt-BR"/>
              </w:rPr>
              <w:t xml:space="preserve"> - realizar intercâmbio e colaboração com entidades congêneres;</w:t>
            </w: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sz w:val="20"/>
                <w:szCs w:val="20"/>
                <w:lang w:eastAsia="pt-BR"/>
              </w:rPr>
              <w:t>V</w:t>
            </w:r>
            <w:r w:rsidRPr="00D36405">
              <w:rPr>
                <w:rFonts w:eastAsia="Times New Roman" w:cs="Arial"/>
                <w:sz w:val="20"/>
                <w:szCs w:val="20"/>
                <w:lang w:eastAsia="pt-BR"/>
              </w:rPr>
              <w:t xml:space="preserve"> – disputar as vagas de representação reservadas ao corpo discente nos conselhos e colegiados da universidade.</w:t>
            </w:r>
          </w:p>
          <w:p w:rsidR="00511BEF" w:rsidRPr="00D36405" w:rsidRDefault="00511BEF" w:rsidP="007D5BB6">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3B28A2">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Art. 40</w:t>
            </w:r>
            <w:r w:rsidRPr="00D36405">
              <w:rPr>
                <w:rFonts w:eastAsia="Times New Roman" w:cs="Arial"/>
                <w:bCs/>
                <w:sz w:val="20"/>
                <w:szCs w:val="20"/>
                <w:lang w:eastAsia="pt-BR"/>
              </w:rPr>
              <w:t xml:space="preserve"> - </w:t>
            </w:r>
            <w:r w:rsidRPr="00D36405">
              <w:rPr>
                <w:rFonts w:eastAsia="Times New Roman" w:cs="Arial"/>
                <w:sz w:val="20"/>
                <w:szCs w:val="20"/>
                <w:lang w:eastAsia="pt-BR"/>
              </w:rPr>
              <w:t>São reconhecidos como órgãos de representação dos membros do corpo discente:</w:t>
            </w:r>
          </w:p>
          <w:p w:rsidR="00511BEF" w:rsidRPr="00D36405" w:rsidRDefault="00511BEF" w:rsidP="003B28A2">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3B28A2">
            <w:pPr>
              <w:shd w:val="clear" w:color="auto" w:fill="FFFFFF"/>
              <w:spacing w:after="0" w:line="276" w:lineRule="atLeast"/>
              <w:jc w:val="both"/>
              <w:textAlignment w:val="baseline"/>
              <w:rPr>
                <w:rFonts w:eastAsia="Times New Roman" w:cs="Arial"/>
                <w:sz w:val="20"/>
                <w:szCs w:val="20"/>
                <w:lang w:eastAsia="pt-BR"/>
              </w:rPr>
            </w:pPr>
            <w:r w:rsidRPr="00D36405">
              <w:rPr>
                <w:rFonts w:eastAsia="Times New Roman" w:cs="Arial"/>
                <w:b/>
                <w:bCs/>
                <w:sz w:val="20"/>
                <w:szCs w:val="20"/>
                <w:lang w:eastAsia="pt-BR"/>
              </w:rPr>
              <w:t>I</w:t>
            </w:r>
            <w:r w:rsidRPr="00D36405">
              <w:rPr>
                <w:rFonts w:eastAsia="Times New Roman" w:cs="Arial"/>
                <w:sz w:val="20"/>
                <w:szCs w:val="20"/>
                <w:lang w:eastAsia="pt-BR"/>
              </w:rPr>
              <w:t xml:space="preserve"> - no plano da universidade, </w:t>
            </w:r>
            <w:proofErr w:type="gramStart"/>
            <w:r w:rsidRPr="00D36405">
              <w:rPr>
                <w:rFonts w:eastAsia="Times New Roman" w:cs="Arial"/>
                <w:sz w:val="20"/>
                <w:szCs w:val="20"/>
                <w:lang w:eastAsia="pt-BR"/>
              </w:rPr>
              <w:t>o Diretório Central</w:t>
            </w:r>
            <w:proofErr w:type="gramEnd"/>
            <w:r w:rsidRPr="00D36405">
              <w:rPr>
                <w:rFonts w:eastAsia="Times New Roman" w:cs="Arial"/>
                <w:sz w:val="20"/>
                <w:szCs w:val="20"/>
                <w:lang w:eastAsia="pt-BR"/>
              </w:rPr>
              <w:t xml:space="preserve"> dos Estudantes;</w:t>
            </w:r>
          </w:p>
          <w:p w:rsidR="00511BEF" w:rsidRPr="00D36405" w:rsidRDefault="00511BEF" w:rsidP="003B28A2">
            <w:pPr>
              <w:shd w:val="clear" w:color="auto" w:fill="FFFFFF"/>
              <w:spacing w:after="0" w:line="276" w:lineRule="atLeast"/>
              <w:jc w:val="both"/>
              <w:textAlignment w:val="baseline"/>
              <w:rPr>
                <w:rFonts w:eastAsia="Times New Roman" w:cs="Arial"/>
                <w:sz w:val="20"/>
                <w:szCs w:val="20"/>
                <w:lang w:eastAsia="pt-BR"/>
              </w:rPr>
            </w:pPr>
          </w:p>
          <w:p w:rsidR="00511BEF" w:rsidRPr="00D36405" w:rsidRDefault="00511BEF" w:rsidP="00362157">
            <w:pPr>
              <w:shd w:val="clear" w:color="auto" w:fill="FFFFFF"/>
              <w:spacing w:after="0" w:line="276" w:lineRule="atLeast"/>
              <w:jc w:val="both"/>
              <w:textAlignment w:val="baseline"/>
              <w:rPr>
                <w:sz w:val="20"/>
                <w:szCs w:val="20"/>
              </w:rPr>
            </w:pPr>
            <w:r w:rsidRPr="00D36405">
              <w:rPr>
                <w:rFonts w:eastAsia="Times New Roman" w:cs="Arial"/>
                <w:b/>
                <w:bCs/>
                <w:sz w:val="20"/>
                <w:szCs w:val="20"/>
                <w:lang w:eastAsia="pt-BR"/>
              </w:rPr>
              <w:t>II</w:t>
            </w:r>
            <w:r w:rsidRPr="00D36405">
              <w:rPr>
                <w:rFonts w:eastAsia="Times New Roman" w:cs="Arial"/>
                <w:sz w:val="20"/>
                <w:szCs w:val="20"/>
                <w:lang w:eastAsia="pt-BR"/>
              </w:rPr>
              <w:t xml:space="preserve"> - no plano dos cursos, os Centros Acadêmicos.</w:t>
            </w:r>
          </w:p>
        </w:tc>
        <w:sdt>
          <w:sdtPr>
            <w:rPr>
              <w:rFonts w:eastAsia="Times New Roman" w:cs="Arial"/>
              <w:b/>
              <w:bCs/>
              <w:sz w:val="20"/>
              <w:szCs w:val="20"/>
              <w:lang w:eastAsia="pt-BR"/>
            </w:rPr>
            <w:id w:val="9997191"/>
            <w:placeholder>
              <w:docPart w:val="DefaultPlaceholder_22675703"/>
            </w:placeholder>
            <w:showingPlcHdr/>
          </w:sdtPr>
          <w:sdtContent>
            <w:tc>
              <w:tcPr>
                <w:tcW w:w="2947" w:type="dxa"/>
              </w:tcPr>
              <w:p w:rsidR="00511BEF" w:rsidRPr="005D5AC9" w:rsidRDefault="00126C53" w:rsidP="007D5BB6">
                <w:pPr>
                  <w:shd w:val="clear" w:color="auto" w:fill="FFFFFF"/>
                  <w:spacing w:after="0" w:line="276" w:lineRule="atLeast"/>
                  <w:jc w:val="both"/>
                  <w:textAlignment w:val="baseline"/>
                  <w:rPr>
                    <w:rFonts w:eastAsia="Times New Roman" w:cs="Arial"/>
                    <w:b/>
                    <w:bCs/>
                    <w:sz w:val="20"/>
                    <w:szCs w:val="20"/>
                    <w:lang w:eastAsia="pt-BR"/>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tcPr>
          <w:p w:rsidR="00511BEF" w:rsidRPr="00F174B2" w:rsidRDefault="00511BEF" w:rsidP="00E54D46">
            <w:pPr>
              <w:spacing w:after="0" w:line="240" w:lineRule="auto"/>
              <w:rPr>
                <w:sz w:val="20"/>
                <w:szCs w:val="20"/>
              </w:rPr>
            </w:pPr>
            <w:r w:rsidRPr="00F174B2">
              <w:rPr>
                <w:sz w:val="20"/>
                <w:szCs w:val="20"/>
              </w:rPr>
              <w:lastRenderedPageBreak/>
              <w:t>Art. 82 - O Regimento Geral da UECE complementará as disposições deste Estatuto em relação ao corpo discente.</w:t>
            </w:r>
          </w:p>
        </w:tc>
        <w:tc>
          <w:tcPr>
            <w:tcW w:w="3338" w:type="dxa"/>
            <w:shd w:val="clear" w:color="auto" w:fill="auto"/>
            <w:vAlign w:val="center"/>
          </w:tcPr>
          <w:p w:rsidR="00511BEF" w:rsidRPr="00D36405" w:rsidRDefault="00511BEF" w:rsidP="00310632">
            <w:pPr>
              <w:spacing w:after="0" w:line="240" w:lineRule="auto"/>
              <w:jc w:val="both"/>
              <w:rPr>
                <w:sz w:val="20"/>
                <w:szCs w:val="20"/>
              </w:rPr>
            </w:pPr>
            <w:r w:rsidRPr="00D36405">
              <w:rPr>
                <w:b/>
                <w:sz w:val="20"/>
                <w:szCs w:val="20"/>
              </w:rPr>
              <w:t>Art. 41</w:t>
            </w:r>
            <w:r w:rsidRPr="00D36405">
              <w:rPr>
                <w:sz w:val="20"/>
                <w:szCs w:val="20"/>
              </w:rPr>
              <w:t xml:space="preserve"> - O Regimento Geral complementará e </w:t>
            </w:r>
            <w:proofErr w:type="gramStart"/>
            <w:r w:rsidRPr="00D36405">
              <w:rPr>
                <w:sz w:val="20"/>
                <w:szCs w:val="20"/>
              </w:rPr>
              <w:t>regulamentará</w:t>
            </w:r>
            <w:proofErr w:type="gramEnd"/>
            <w:r w:rsidRPr="00D36405">
              <w:rPr>
                <w:sz w:val="20"/>
                <w:szCs w:val="20"/>
              </w:rPr>
              <w:t xml:space="preserve"> as disposições deste Estatuto, com destaque para os processos de escolha de dirigentes e de representantes, os concursos e processos seletivos, ascensão e promoção, regime de trabalho, regime disciplinar, afastamentos e normas administrativas, acadêmicas e </w:t>
            </w:r>
            <w:r w:rsidRPr="00D36405">
              <w:rPr>
                <w:sz w:val="20"/>
                <w:szCs w:val="20"/>
              </w:rPr>
              <w:lastRenderedPageBreak/>
              <w:t>disciplinares.</w:t>
            </w:r>
          </w:p>
        </w:tc>
        <w:sdt>
          <w:sdtPr>
            <w:rPr>
              <w:b/>
              <w:sz w:val="20"/>
              <w:szCs w:val="20"/>
            </w:rPr>
            <w:id w:val="9997192"/>
            <w:placeholder>
              <w:docPart w:val="DefaultPlaceholder_22675703"/>
            </w:placeholder>
            <w:showingPlcHdr/>
          </w:sdtPr>
          <w:sdtContent>
            <w:tc>
              <w:tcPr>
                <w:tcW w:w="2947" w:type="dxa"/>
              </w:tcPr>
              <w:p w:rsidR="00511BEF" w:rsidRPr="005D5AC9" w:rsidRDefault="00126C53" w:rsidP="00310632">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9568EA">
            <w:pPr>
              <w:spacing w:after="0" w:line="240" w:lineRule="auto"/>
              <w:jc w:val="center"/>
              <w:rPr>
                <w:b/>
                <w:sz w:val="20"/>
                <w:szCs w:val="20"/>
              </w:rPr>
            </w:pPr>
            <w:r w:rsidRPr="00F174B2">
              <w:rPr>
                <w:b/>
                <w:sz w:val="20"/>
                <w:szCs w:val="20"/>
              </w:rPr>
              <w:lastRenderedPageBreak/>
              <w:t>SEÇÃO IV</w:t>
            </w:r>
          </w:p>
          <w:p w:rsidR="00511BEF" w:rsidRPr="00F174B2" w:rsidRDefault="00511BEF" w:rsidP="009568EA">
            <w:pPr>
              <w:spacing w:after="0" w:line="240" w:lineRule="auto"/>
              <w:jc w:val="center"/>
              <w:rPr>
                <w:sz w:val="20"/>
                <w:szCs w:val="20"/>
              </w:rPr>
            </w:pPr>
            <w:r w:rsidRPr="00F174B2">
              <w:rPr>
                <w:sz w:val="20"/>
                <w:szCs w:val="20"/>
              </w:rPr>
              <w:t xml:space="preserve">DO GRUPO OCUPACIONAL: ANS, SES, ADO E </w:t>
            </w:r>
            <w:proofErr w:type="gramStart"/>
            <w:r w:rsidRPr="00F174B2">
              <w:rPr>
                <w:sz w:val="20"/>
                <w:szCs w:val="20"/>
              </w:rPr>
              <w:t>ATS</w:t>
            </w:r>
            <w:proofErr w:type="gramEnd"/>
          </w:p>
          <w:p w:rsidR="00511BEF" w:rsidRPr="00F174B2" w:rsidRDefault="00511BEF" w:rsidP="00750FC3">
            <w:pPr>
              <w:spacing w:after="0" w:line="240" w:lineRule="auto"/>
              <w:jc w:val="both"/>
              <w:rPr>
                <w:sz w:val="20"/>
                <w:szCs w:val="20"/>
              </w:rPr>
            </w:pPr>
          </w:p>
          <w:p w:rsidR="00511BEF" w:rsidRPr="00F174B2" w:rsidRDefault="00511BEF" w:rsidP="00750FC3">
            <w:pPr>
              <w:spacing w:after="0" w:line="240" w:lineRule="auto"/>
              <w:jc w:val="both"/>
              <w:rPr>
                <w:sz w:val="20"/>
                <w:szCs w:val="20"/>
              </w:rPr>
            </w:pPr>
            <w:r w:rsidRPr="00F174B2">
              <w:rPr>
                <w:sz w:val="20"/>
                <w:szCs w:val="20"/>
              </w:rPr>
              <w:t xml:space="preserve">Art. 83 - </w:t>
            </w:r>
            <w:proofErr w:type="gramStart"/>
            <w:r w:rsidRPr="00F174B2">
              <w:rPr>
                <w:sz w:val="20"/>
                <w:szCs w:val="20"/>
              </w:rPr>
              <w:t>A ascensão funcional e demais direitos</w:t>
            </w:r>
            <w:proofErr w:type="gramEnd"/>
            <w:r w:rsidRPr="00F174B2">
              <w:rPr>
                <w:sz w:val="20"/>
                <w:szCs w:val="20"/>
              </w:rPr>
              <w:t xml:space="preserve"> e deveres dos integrantes dos Grupos ocupacionais de que trata os artigos 21, inciso II, 22 e 23 deste Estatuto, observarão o disposto na Lei estadual Nº 9826, de 14 de maio de 1974 e legislação complementar.</w:t>
            </w:r>
          </w:p>
        </w:tc>
        <w:tc>
          <w:tcPr>
            <w:tcW w:w="3338" w:type="dxa"/>
            <w:shd w:val="clear" w:color="auto" w:fill="auto"/>
            <w:vAlign w:val="center"/>
          </w:tcPr>
          <w:p w:rsidR="00511BEF" w:rsidRPr="00D36405" w:rsidRDefault="00511BEF" w:rsidP="00750FC3">
            <w:pPr>
              <w:spacing w:after="0" w:line="240" w:lineRule="auto"/>
              <w:rPr>
                <w:b/>
                <w:sz w:val="20"/>
                <w:szCs w:val="20"/>
              </w:rPr>
            </w:pPr>
            <w:r w:rsidRPr="00D36405">
              <w:rPr>
                <w:b/>
                <w:sz w:val="20"/>
                <w:szCs w:val="20"/>
              </w:rPr>
              <w:t>Contemplado.</w:t>
            </w:r>
          </w:p>
          <w:p w:rsidR="00511BEF" w:rsidRPr="00D36405" w:rsidRDefault="00511BEF" w:rsidP="00750FC3">
            <w:pPr>
              <w:spacing w:after="0" w:line="240" w:lineRule="auto"/>
              <w:jc w:val="both"/>
              <w:rPr>
                <w:b/>
                <w:sz w:val="20"/>
                <w:szCs w:val="20"/>
              </w:rPr>
            </w:pPr>
          </w:p>
        </w:tc>
        <w:sdt>
          <w:sdtPr>
            <w:rPr>
              <w:b/>
              <w:sz w:val="20"/>
              <w:szCs w:val="20"/>
            </w:rPr>
            <w:id w:val="9997193"/>
            <w:placeholder>
              <w:docPart w:val="DefaultPlaceholder_22675703"/>
            </w:placeholder>
            <w:showingPlcHdr/>
          </w:sdtPr>
          <w:sdtContent>
            <w:tc>
              <w:tcPr>
                <w:tcW w:w="2947" w:type="dxa"/>
              </w:tcPr>
              <w:p w:rsidR="00511BEF" w:rsidRPr="005D5AC9" w:rsidRDefault="00126C53" w:rsidP="00750FC3">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84 - O provimento dos cargos efetivos do Quadro de Pessoal da FUNECE far-se-á, exclusivamente, mediante aprovação em concurso público de provas ou de provas e títulos.</w:t>
            </w:r>
          </w:p>
        </w:tc>
        <w:tc>
          <w:tcPr>
            <w:tcW w:w="3338" w:type="dxa"/>
            <w:shd w:val="clear" w:color="auto" w:fill="auto"/>
            <w:vAlign w:val="center"/>
          </w:tcPr>
          <w:p w:rsidR="00511BEF" w:rsidRPr="00D36405" w:rsidRDefault="00511BEF" w:rsidP="005E13FB">
            <w:pPr>
              <w:spacing w:after="0" w:line="240" w:lineRule="auto"/>
              <w:rPr>
                <w:b/>
                <w:sz w:val="20"/>
                <w:szCs w:val="20"/>
              </w:rPr>
            </w:pPr>
            <w:r w:rsidRPr="00D36405">
              <w:rPr>
                <w:b/>
                <w:sz w:val="20"/>
                <w:szCs w:val="20"/>
              </w:rPr>
              <w:t>Contemplado</w:t>
            </w:r>
          </w:p>
        </w:tc>
        <w:sdt>
          <w:sdtPr>
            <w:rPr>
              <w:b/>
              <w:sz w:val="20"/>
              <w:szCs w:val="20"/>
            </w:rPr>
            <w:id w:val="9997194"/>
            <w:placeholder>
              <w:docPart w:val="DefaultPlaceholder_22675703"/>
            </w:placeholder>
            <w:showingPlcHdr/>
          </w:sdtPr>
          <w:sdtContent>
            <w:tc>
              <w:tcPr>
                <w:tcW w:w="2947" w:type="dxa"/>
              </w:tcPr>
              <w:p w:rsidR="00511BEF" w:rsidRPr="005D5AC9" w:rsidRDefault="00126C53" w:rsidP="005E13FB">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637571">
            <w:pPr>
              <w:spacing w:after="0" w:line="240" w:lineRule="auto"/>
              <w:jc w:val="both"/>
              <w:rPr>
                <w:sz w:val="20"/>
                <w:szCs w:val="20"/>
              </w:rPr>
            </w:pPr>
            <w:r w:rsidRPr="00F174B2">
              <w:rPr>
                <w:sz w:val="20"/>
                <w:szCs w:val="20"/>
              </w:rPr>
              <w:t>Art. 85 - Aos Servidores da FUNECE será assegurado o incentivo ao aperfeiçoamento profissional conforme critérios fixados em resoluções aprovadas pelo Conselho Diretor desta Fundação.</w:t>
            </w:r>
          </w:p>
        </w:tc>
        <w:tc>
          <w:tcPr>
            <w:tcW w:w="3338" w:type="dxa"/>
            <w:shd w:val="clear" w:color="auto" w:fill="auto"/>
            <w:vAlign w:val="center"/>
          </w:tcPr>
          <w:p w:rsidR="00511BEF" w:rsidRPr="00D36405" w:rsidRDefault="00511BEF" w:rsidP="005E13FB">
            <w:pPr>
              <w:spacing w:after="0" w:line="240" w:lineRule="auto"/>
              <w:rPr>
                <w:sz w:val="20"/>
                <w:szCs w:val="20"/>
              </w:rPr>
            </w:pPr>
            <w:r w:rsidRPr="00D36405">
              <w:rPr>
                <w:b/>
                <w:sz w:val="20"/>
                <w:szCs w:val="20"/>
              </w:rPr>
              <w:t>Contemplado</w:t>
            </w:r>
          </w:p>
        </w:tc>
        <w:sdt>
          <w:sdtPr>
            <w:rPr>
              <w:b/>
              <w:sz w:val="20"/>
              <w:szCs w:val="20"/>
            </w:rPr>
            <w:id w:val="9997195"/>
            <w:placeholder>
              <w:docPart w:val="DefaultPlaceholder_22675703"/>
            </w:placeholder>
            <w:showingPlcHdr/>
          </w:sdtPr>
          <w:sdtContent>
            <w:tc>
              <w:tcPr>
                <w:tcW w:w="2947" w:type="dxa"/>
              </w:tcPr>
              <w:p w:rsidR="00511BEF" w:rsidRPr="005D5AC9" w:rsidRDefault="00126C53" w:rsidP="005E13FB">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p>
          <w:p w:rsidR="00511BEF" w:rsidRPr="00F174B2" w:rsidRDefault="00511BEF" w:rsidP="004443B8">
            <w:pPr>
              <w:spacing w:after="0" w:line="240" w:lineRule="auto"/>
              <w:jc w:val="center"/>
              <w:rPr>
                <w:b/>
                <w:sz w:val="20"/>
                <w:szCs w:val="20"/>
              </w:rPr>
            </w:pPr>
            <w:proofErr w:type="gramStart"/>
            <w:r w:rsidRPr="00F174B2">
              <w:rPr>
                <w:b/>
                <w:sz w:val="20"/>
                <w:szCs w:val="20"/>
              </w:rPr>
              <w:t>CAPÍTULO VI</w:t>
            </w:r>
            <w:proofErr w:type="gramEnd"/>
          </w:p>
          <w:p w:rsidR="00511BEF" w:rsidRPr="00F174B2" w:rsidRDefault="00511BEF" w:rsidP="004443B8">
            <w:pPr>
              <w:spacing w:after="0" w:line="240" w:lineRule="auto"/>
              <w:jc w:val="center"/>
              <w:rPr>
                <w:sz w:val="20"/>
                <w:szCs w:val="20"/>
              </w:rPr>
            </w:pPr>
            <w:r w:rsidRPr="00F174B2">
              <w:rPr>
                <w:sz w:val="20"/>
                <w:szCs w:val="20"/>
              </w:rPr>
              <w:t>DAS DISPOSIÇÕES GERAIS E TRANSITÓRIAS</w:t>
            </w:r>
          </w:p>
          <w:p w:rsidR="00511BEF" w:rsidRPr="00F174B2" w:rsidRDefault="00511BEF" w:rsidP="004443B8">
            <w:pPr>
              <w:spacing w:after="0" w:line="240" w:lineRule="auto"/>
              <w:jc w:val="center"/>
              <w:rPr>
                <w:sz w:val="20"/>
                <w:szCs w:val="20"/>
              </w:rPr>
            </w:pPr>
          </w:p>
          <w:p w:rsidR="00511BEF" w:rsidRPr="00F174B2" w:rsidRDefault="00511BEF" w:rsidP="00CE0D80">
            <w:pPr>
              <w:spacing w:after="0" w:line="240" w:lineRule="auto"/>
              <w:jc w:val="both"/>
              <w:rPr>
                <w:sz w:val="20"/>
                <w:szCs w:val="20"/>
              </w:rPr>
            </w:pPr>
            <w:r w:rsidRPr="00F174B2">
              <w:rPr>
                <w:sz w:val="20"/>
                <w:szCs w:val="20"/>
              </w:rPr>
              <w:t>Art. 86 - Durante o prazo de cinco (5) anos, contado da vigência deste Estatuto, admitir-se-á a inscrição em Concurso Público de Provas e Títulos para provimento do cargo de Professor Classe Auxiliar de candidato diplomado em Curso Superior, sem exigência do certificado de que trata o art.70, inciso I, deste Estatuto.</w:t>
            </w:r>
          </w:p>
        </w:tc>
        <w:tc>
          <w:tcPr>
            <w:tcW w:w="3338" w:type="dxa"/>
            <w:shd w:val="clear" w:color="auto" w:fill="auto"/>
            <w:vAlign w:val="center"/>
          </w:tcPr>
          <w:p w:rsidR="00511BEF" w:rsidRPr="00D36405" w:rsidRDefault="00511BEF" w:rsidP="00750FC3">
            <w:pPr>
              <w:spacing w:after="0" w:line="240" w:lineRule="auto"/>
              <w:rPr>
                <w:b/>
                <w:sz w:val="20"/>
                <w:szCs w:val="20"/>
              </w:rPr>
            </w:pPr>
          </w:p>
          <w:p w:rsidR="00511BEF" w:rsidRPr="00D36405" w:rsidRDefault="00511BEF" w:rsidP="004443B8">
            <w:pPr>
              <w:spacing w:after="0" w:line="240" w:lineRule="auto"/>
              <w:rPr>
                <w:b/>
                <w:sz w:val="20"/>
                <w:szCs w:val="20"/>
              </w:rPr>
            </w:pPr>
          </w:p>
          <w:p w:rsidR="00511BEF" w:rsidRPr="00D36405" w:rsidRDefault="00511BEF" w:rsidP="004443B8">
            <w:pPr>
              <w:spacing w:after="0" w:line="240" w:lineRule="auto"/>
              <w:rPr>
                <w:b/>
                <w:sz w:val="20"/>
                <w:szCs w:val="20"/>
              </w:rPr>
            </w:pPr>
          </w:p>
          <w:p w:rsidR="00511BEF" w:rsidRPr="00D36405" w:rsidRDefault="00511BEF" w:rsidP="004443B8">
            <w:pPr>
              <w:spacing w:after="0" w:line="240" w:lineRule="auto"/>
              <w:rPr>
                <w:b/>
                <w:sz w:val="20"/>
                <w:szCs w:val="20"/>
              </w:rPr>
            </w:pPr>
          </w:p>
          <w:p w:rsidR="00511BEF" w:rsidRPr="00D36405" w:rsidRDefault="00511BEF" w:rsidP="004443B8">
            <w:pPr>
              <w:spacing w:after="0" w:line="240" w:lineRule="auto"/>
              <w:rPr>
                <w:b/>
                <w:sz w:val="20"/>
                <w:szCs w:val="20"/>
              </w:rPr>
            </w:pPr>
            <w:r w:rsidRPr="00D36405">
              <w:rPr>
                <w:b/>
                <w:sz w:val="20"/>
                <w:szCs w:val="20"/>
              </w:rPr>
              <w:t>Superado</w:t>
            </w:r>
          </w:p>
          <w:p w:rsidR="00511BEF" w:rsidRPr="00D36405" w:rsidRDefault="00511BEF" w:rsidP="00750FC3">
            <w:pPr>
              <w:spacing w:after="0" w:line="240" w:lineRule="auto"/>
              <w:jc w:val="both"/>
              <w:rPr>
                <w:sz w:val="20"/>
                <w:szCs w:val="20"/>
              </w:rPr>
            </w:pPr>
          </w:p>
        </w:tc>
        <w:sdt>
          <w:sdtPr>
            <w:rPr>
              <w:b/>
              <w:sz w:val="20"/>
              <w:szCs w:val="20"/>
            </w:rPr>
            <w:id w:val="9997196"/>
            <w:placeholder>
              <w:docPart w:val="DefaultPlaceholder_22675703"/>
            </w:placeholder>
            <w:showingPlcHdr/>
          </w:sdtPr>
          <w:sdtContent>
            <w:tc>
              <w:tcPr>
                <w:tcW w:w="2947" w:type="dxa"/>
              </w:tcPr>
              <w:p w:rsidR="00511BEF" w:rsidRPr="005D5AC9" w:rsidRDefault="00126C53" w:rsidP="00750FC3">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87 - Os integrantes das atuais classes da carreira de docência, já possuidores de requisitos para Ascensão Funcional, poderão requerê-la até um (1) ano após a aprovação deste Estatuto.</w:t>
            </w:r>
          </w:p>
        </w:tc>
        <w:tc>
          <w:tcPr>
            <w:tcW w:w="3338" w:type="dxa"/>
            <w:shd w:val="clear" w:color="auto" w:fill="auto"/>
            <w:vAlign w:val="center"/>
          </w:tcPr>
          <w:p w:rsidR="00511BEF" w:rsidRPr="00D36405" w:rsidRDefault="00511BEF" w:rsidP="00750FC3">
            <w:pPr>
              <w:spacing w:after="0" w:line="240" w:lineRule="auto"/>
              <w:rPr>
                <w:b/>
                <w:sz w:val="20"/>
                <w:szCs w:val="20"/>
              </w:rPr>
            </w:pPr>
            <w:r w:rsidRPr="00D36405">
              <w:rPr>
                <w:b/>
                <w:sz w:val="20"/>
                <w:szCs w:val="20"/>
              </w:rPr>
              <w:t>Superado</w:t>
            </w:r>
          </w:p>
          <w:p w:rsidR="00511BEF" w:rsidRPr="00D36405" w:rsidRDefault="00511BEF" w:rsidP="00750FC3">
            <w:pPr>
              <w:spacing w:after="0" w:line="240" w:lineRule="auto"/>
              <w:jc w:val="both"/>
              <w:rPr>
                <w:sz w:val="20"/>
                <w:szCs w:val="20"/>
              </w:rPr>
            </w:pPr>
          </w:p>
        </w:tc>
        <w:sdt>
          <w:sdtPr>
            <w:rPr>
              <w:b/>
              <w:sz w:val="20"/>
              <w:szCs w:val="20"/>
            </w:rPr>
            <w:id w:val="9997197"/>
            <w:placeholder>
              <w:docPart w:val="DefaultPlaceholder_22675703"/>
            </w:placeholder>
            <w:showingPlcHdr/>
          </w:sdtPr>
          <w:sdtContent>
            <w:tc>
              <w:tcPr>
                <w:tcW w:w="2947" w:type="dxa"/>
              </w:tcPr>
              <w:p w:rsidR="00511BEF" w:rsidRPr="005D5AC9" w:rsidRDefault="00126C53" w:rsidP="00750FC3">
                <w:pPr>
                  <w:spacing w:after="0" w:line="240" w:lineRule="auto"/>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 xml:space="preserve">Art. 88 - No prazo de um (1) ano, contado da publicação deste Estatuto, a UECE, por intermédio dos seus órgãos colegiados competentes, </w:t>
            </w:r>
            <w:r w:rsidRPr="00F174B2">
              <w:rPr>
                <w:sz w:val="20"/>
                <w:szCs w:val="20"/>
              </w:rPr>
              <w:lastRenderedPageBreak/>
              <w:t>aprovará e publicará o seu Regimento Geral.</w:t>
            </w:r>
          </w:p>
        </w:tc>
        <w:tc>
          <w:tcPr>
            <w:tcW w:w="3338" w:type="dxa"/>
            <w:shd w:val="clear" w:color="auto" w:fill="auto"/>
            <w:vAlign w:val="center"/>
          </w:tcPr>
          <w:p w:rsidR="00511BEF" w:rsidRPr="00D36405" w:rsidRDefault="00511BEF" w:rsidP="00637571">
            <w:pPr>
              <w:spacing w:after="0" w:line="240" w:lineRule="auto"/>
              <w:jc w:val="both"/>
              <w:rPr>
                <w:sz w:val="20"/>
                <w:szCs w:val="20"/>
              </w:rPr>
            </w:pPr>
            <w:r w:rsidRPr="00D36405">
              <w:rPr>
                <w:b/>
                <w:sz w:val="20"/>
                <w:szCs w:val="20"/>
              </w:rPr>
              <w:lastRenderedPageBreak/>
              <w:t>Art. 42</w:t>
            </w:r>
            <w:r w:rsidRPr="00D36405">
              <w:rPr>
                <w:sz w:val="20"/>
                <w:szCs w:val="20"/>
              </w:rPr>
              <w:t xml:space="preserve"> - No prazo de um (1) ano, contado da publicação deste Estatuto, a UECE, por intermédio dos seus órgãos colegiados competentes, </w:t>
            </w:r>
            <w:r w:rsidRPr="00D36405">
              <w:rPr>
                <w:sz w:val="20"/>
                <w:szCs w:val="20"/>
              </w:rPr>
              <w:lastRenderedPageBreak/>
              <w:t>aprovará e publicará o seu Regimento Geral.</w:t>
            </w:r>
          </w:p>
        </w:tc>
        <w:sdt>
          <w:sdtPr>
            <w:rPr>
              <w:b/>
              <w:sz w:val="20"/>
              <w:szCs w:val="20"/>
            </w:rPr>
            <w:id w:val="9997198"/>
            <w:placeholder>
              <w:docPart w:val="DefaultPlaceholder_22675703"/>
            </w:placeholder>
            <w:showingPlcHdr/>
          </w:sdtPr>
          <w:sdtContent>
            <w:tc>
              <w:tcPr>
                <w:tcW w:w="2947" w:type="dxa"/>
              </w:tcPr>
              <w:p w:rsidR="00511BEF" w:rsidRPr="005D5AC9" w:rsidRDefault="00126C53" w:rsidP="00637571">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0409DB">
            <w:pPr>
              <w:spacing w:after="0" w:line="240" w:lineRule="auto"/>
              <w:jc w:val="both"/>
              <w:rPr>
                <w:sz w:val="20"/>
                <w:szCs w:val="20"/>
              </w:rPr>
            </w:pPr>
            <w:r w:rsidRPr="00F174B2">
              <w:rPr>
                <w:sz w:val="20"/>
                <w:szCs w:val="20"/>
              </w:rPr>
              <w:lastRenderedPageBreak/>
              <w:t>Art. 89 - Continuam em vigor as normas regimentais, resoluções e demais atos normativos da FUNECE e UECE naquilo que não contrariar o disposto no presente Estatuto e até que normas posteriores venham a dispor de modo diferente.</w:t>
            </w:r>
          </w:p>
        </w:tc>
        <w:tc>
          <w:tcPr>
            <w:tcW w:w="3338" w:type="dxa"/>
            <w:shd w:val="clear" w:color="auto" w:fill="auto"/>
            <w:vAlign w:val="center"/>
          </w:tcPr>
          <w:p w:rsidR="00511BEF" w:rsidRPr="00D36405" w:rsidRDefault="00511BEF" w:rsidP="00637571">
            <w:pPr>
              <w:spacing w:after="0" w:line="240" w:lineRule="auto"/>
              <w:jc w:val="both"/>
              <w:rPr>
                <w:sz w:val="20"/>
                <w:szCs w:val="20"/>
              </w:rPr>
            </w:pPr>
            <w:r w:rsidRPr="00D36405">
              <w:rPr>
                <w:b/>
                <w:sz w:val="20"/>
                <w:szCs w:val="20"/>
              </w:rPr>
              <w:t>Art. 43</w:t>
            </w:r>
            <w:r w:rsidRPr="00D36405">
              <w:rPr>
                <w:sz w:val="20"/>
                <w:szCs w:val="20"/>
              </w:rPr>
              <w:t xml:space="preserve"> - Continuam em vigor os regimentos, as resoluções e os demais atos normativos da UECE, naquilo que não contrariar o disposto neste Estatuto e até que normas posteriores venham a dispor de modo diferente.</w:t>
            </w:r>
          </w:p>
        </w:tc>
        <w:sdt>
          <w:sdtPr>
            <w:rPr>
              <w:b/>
              <w:sz w:val="20"/>
              <w:szCs w:val="20"/>
            </w:rPr>
            <w:id w:val="9997199"/>
            <w:placeholder>
              <w:docPart w:val="DefaultPlaceholder_22675703"/>
            </w:placeholder>
            <w:showingPlcHdr/>
          </w:sdtPr>
          <w:sdtContent>
            <w:tc>
              <w:tcPr>
                <w:tcW w:w="2947" w:type="dxa"/>
              </w:tcPr>
              <w:p w:rsidR="00511BEF" w:rsidRPr="005D5AC9" w:rsidRDefault="00126C53" w:rsidP="00637571">
                <w:pPr>
                  <w:spacing w:after="0" w:line="240" w:lineRule="auto"/>
                  <w:jc w:val="both"/>
                  <w:rPr>
                    <w:b/>
                    <w:sz w:val="20"/>
                    <w:szCs w:val="20"/>
                  </w:rPr>
                </w:pPr>
                <w:r w:rsidRPr="00657876">
                  <w:rPr>
                    <w:rStyle w:val="TextodoEspaoReservado"/>
                  </w:rPr>
                  <w:t>Clique aqui para digitar texto.</w:t>
                </w:r>
              </w:p>
            </w:tc>
          </w:sdtContent>
        </w:sdt>
      </w:tr>
      <w:tr w:rsidR="00511BEF" w:rsidRPr="00F174B2" w:rsidTr="00511BEF">
        <w:trPr>
          <w:jc w:val="center"/>
        </w:trPr>
        <w:tc>
          <w:tcPr>
            <w:tcW w:w="3338" w:type="dxa"/>
            <w:shd w:val="clear" w:color="auto" w:fill="auto"/>
            <w:vAlign w:val="center"/>
          </w:tcPr>
          <w:p w:rsidR="00511BEF" w:rsidRPr="00F174B2" w:rsidRDefault="00511BEF" w:rsidP="00750FC3">
            <w:pPr>
              <w:spacing w:after="0" w:line="240" w:lineRule="auto"/>
              <w:jc w:val="both"/>
              <w:rPr>
                <w:sz w:val="20"/>
                <w:szCs w:val="20"/>
              </w:rPr>
            </w:pPr>
            <w:r w:rsidRPr="00F174B2">
              <w:rPr>
                <w:sz w:val="20"/>
                <w:szCs w:val="20"/>
              </w:rPr>
              <w:t>Art. 90 - O presente Estatuto, após aprovação pelos órgãos competentes, entrará em vigor na data de publicação do Decreto Estadual que o aprovar.</w:t>
            </w:r>
            <w:r w:rsidRPr="00F174B2">
              <w:rPr>
                <w:sz w:val="20"/>
                <w:szCs w:val="20"/>
              </w:rPr>
              <w:br/>
              <w:t>Parágrafo Único - O texto integral do presente Estatuto será publicado no mesmo Diário Oficial do Estado que publicar o Decreto Estadual referido no caput deste artigo.</w:t>
            </w:r>
          </w:p>
        </w:tc>
        <w:tc>
          <w:tcPr>
            <w:tcW w:w="3338" w:type="dxa"/>
            <w:shd w:val="clear" w:color="auto" w:fill="auto"/>
          </w:tcPr>
          <w:p w:rsidR="00511BEF" w:rsidRPr="00D36405" w:rsidRDefault="00511BEF" w:rsidP="00637571">
            <w:pPr>
              <w:spacing w:after="0" w:line="240" w:lineRule="auto"/>
              <w:jc w:val="both"/>
              <w:rPr>
                <w:sz w:val="20"/>
                <w:szCs w:val="20"/>
              </w:rPr>
            </w:pPr>
            <w:r w:rsidRPr="00D36405">
              <w:rPr>
                <w:b/>
                <w:sz w:val="20"/>
                <w:szCs w:val="20"/>
              </w:rPr>
              <w:t>Art. 44</w:t>
            </w:r>
            <w:r w:rsidRPr="00D36405">
              <w:rPr>
                <w:sz w:val="20"/>
                <w:szCs w:val="20"/>
              </w:rPr>
              <w:t xml:space="preserve"> - O presente Estatuto, após aprovação pelo CONSU, entrará em vigor na data de publicação do Decreto Estadual que o aprovar.</w:t>
            </w:r>
          </w:p>
          <w:p w:rsidR="00511BEF" w:rsidRPr="00D36405" w:rsidRDefault="00511BEF" w:rsidP="00637571">
            <w:pPr>
              <w:spacing w:after="0" w:line="240" w:lineRule="auto"/>
              <w:jc w:val="both"/>
              <w:rPr>
                <w:sz w:val="20"/>
                <w:szCs w:val="20"/>
              </w:rPr>
            </w:pPr>
            <w:r w:rsidRPr="00D36405">
              <w:rPr>
                <w:sz w:val="20"/>
                <w:szCs w:val="20"/>
              </w:rPr>
              <w:br/>
            </w:r>
            <w:r w:rsidRPr="00D36405">
              <w:rPr>
                <w:b/>
                <w:sz w:val="20"/>
                <w:szCs w:val="20"/>
              </w:rPr>
              <w:t>Parágrafo Único</w:t>
            </w:r>
            <w:r w:rsidRPr="00D36405">
              <w:rPr>
                <w:sz w:val="20"/>
                <w:szCs w:val="20"/>
              </w:rPr>
              <w:t xml:space="preserve"> - O texto integral do presente Estatuto será publicado no mesmo Diário Oficial do Estado-DOE que publicar o Decreto Estadual referido no </w:t>
            </w:r>
            <w:r w:rsidRPr="00D36405">
              <w:rPr>
                <w:i/>
                <w:sz w:val="20"/>
                <w:szCs w:val="20"/>
              </w:rPr>
              <w:t xml:space="preserve">caput </w:t>
            </w:r>
            <w:r w:rsidRPr="00D36405">
              <w:rPr>
                <w:sz w:val="20"/>
                <w:szCs w:val="20"/>
              </w:rPr>
              <w:t xml:space="preserve">deste artigo.                                                                                </w:t>
            </w:r>
          </w:p>
        </w:tc>
        <w:sdt>
          <w:sdtPr>
            <w:rPr>
              <w:b/>
              <w:sz w:val="20"/>
              <w:szCs w:val="20"/>
            </w:rPr>
            <w:id w:val="9997200"/>
            <w:placeholder>
              <w:docPart w:val="DefaultPlaceholder_22675703"/>
            </w:placeholder>
            <w:showingPlcHdr/>
          </w:sdtPr>
          <w:sdtContent>
            <w:tc>
              <w:tcPr>
                <w:tcW w:w="2947" w:type="dxa"/>
              </w:tcPr>
              <w:p w:rsidR="00511BEF" w:rsidRPr="005D5AC9" w:rsidRDefault="00126C53" w:rsidP="00637571">
                <w:pPr>
                  <w:spacing w:after="0" w:line="240" w:lineRule="auto"/>
                  <w:jc w:val="both"/>
                  <w:rPr>
                    <w:b/>
                    <w:sz w:val="20"/>
                    <w:szCs w:val="20"/>
                  </w:rPr>
                </w:pPr>
                <w:r w:rsidRPr="00657876">
                  <w:rPr>
                    <w:rStyle w:val="TextodoEspaoReservado"/>
                  </w:rPr>
                  <w:t>Clique aqui para digitar texto.</w:t>
                </w:r>
              </w:p>
            </w:tc>
          </w:sdtContent>
        </w:sdt>
      </w:tr>
    </w:tbl>
    <w:p w:rsidR="00FF1781" w:rsidRDefault="00FF1781" w:rsidP="005879EA">
      <w:pPr>
        <w:spacing w:after="0" w:line="240" w:lineRule="auto"/>
        <w:jc w:val="both"/>
        <w:rPr>
          <w:sz w:val="24"/>
          <w:szCs w:val="24"/>
        </w:rPr>
      </w:pPr>
    </w:p>
    <w:p w:rsidR="00D150DE" w:rsidRDefault="00D150DE" w:rsidP="005879EA">
      <w:pPr>
        <w:spacing w:after="0" w:line="240" w:lineRule="auto"/>
        <w:jc w:val="both"/>
        <w:rPr>
          <w:sz w:val="24"/>
          <w:szCs w:val="24"/>
        </w:rPr>
      </w:pPr>
    </w:p>
    <w:p w:rsidR="00650A9C" w:rsidRDefault="00650A9C" w:rsidP="00650A9C">
      <w:pPr>
        <w:pStyle w:val="Corpodetexto"/>
        <w:tabs>
          <w:tab w:val="center" w:pos="5499"/>
          <w:tab w:val="right" w:pos="9918"/>
        </w:tabs>
        <w:spacing w:line="480" w:lineRule="auto"/>
        <w:jc w:val="left"/>
      </w:pPr>
      <w:r>
        <w:rPr>
          <w:rFonts w:ascii="Verdana" w:hAnsi="Verdana" w:cs="Verdana"/>
          <w:sz w:val="20"/>
          <w:szCs w:val="20"/>
        </w:rPr>
        <w:t>IV. DELEGADOS ELEITOS:</w:t>
      </w:r>
    </w:p>
    <w:tbl>
      <w:tblPr>
        <w:tblW w:w="9744" w:type="dxa"/>
        <w:jc w:val="center"/>
        <w:tblInd w:w="1033" w:type="dxa"/>
        <w:tblLayout w:type="fixed"/>
        <w:tblLook w:val="0000"/>
      </w:tblPr>
      <w:tblGrid>
        <w:gridCol w:w="2180"/>
        <w:gridCol w:w="1842"/>
        <w:gridCol w:w="1560"/>
        <w:gridCol w:w="1842"/>
        <w:gridCol w:w="1163"/>
        <w:gridCol w:w="1157"/>
      </w:tblGrid>
      <w:tr w:rsidR="00650A9C" w:rsidTr="00650A9C">
        <w:trPr>
          <w:trHeight w:val="553"/>
          <w:jc w:val="center"/>
        </w:trPr>
        <w:tc>
          <w:tcPr>
            <w:tcW w:w="8587" w:type="dxa"/>
            <w:gridSpan w:val="5"/>
            <w:tcBorders>
              <w:top w:val="single" w:sz="4" w:space="0" w:color="000000"/>
              <w:left w:val="single" w:sz="4" w:space="0" w:color="000000"/>
              <w:bottom w:val="single" w:sz="4" w:space="0" w:color="000000"/>
            </w:tcBorders>
            <w:shd w:val="clear" w:color="auto" w:fill="000000"/>
            <w:vAlign w:val="center"/>
          </w:tcPr>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snapToGrid w:val="0"/>
              <w:jc w:val="both"/>
              <w:rPr>
                <w:rFonts w:ascii="Verdana" w:hAnsi="Verdana" w:cs="Verdana"/>
                <w:sz w:val="16"/>
                <w:szCs w:val="16"/>
              </w:rPr>
            </w:pPr>
            <w:r>
              <w:rPr>
                <w:rFonts w:ascii="Verdana" w:hAnsi="Verdana" w:cs="Verdana"/>
                <w:sz w:val="16"/>
                <w:szCs w:val="16"/>
              </w:rPr>
              <w:t>A) DELEGADOS DOCENTES:</w:t>
            </w:r>
          </w:p>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jc w:val="both"/>
              <w:rPr>
                <w:rFonts w:ascii="Verdana" w:hAnsi="Verdana" w:cs="Verdana"/>
                <w:sz w:val="16"/>
                <w:szCs w:val="16"/>
              </w:rPr>
            </w:pPr>
          </w:p>
        </w:tc>
        <w:tc>
          <w:tcPr>
            <w:tcW w:w="1157"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snapToGrid w:val="0"/>
              <w:jc w:val="both"/>
              <w:rPr>
                <w:rFonts w:ascii="Verdana" w:hAnsi="Verdana" w:cs="Verdana"/>
                <w:sz w:val="16"/>
                <w:szCs w:val="16"/>
              </w:rPr>
            </w:pPr>
          </w:p>
        </w:tc>
      </w:tr>
      <w:tr w:rsidR="00650A9C" w:rsidTr="00126C53">
        <w:trPr>
          <w:trHeight w:val="348"/>
          <w:jc w:val="center"/>
        </w:trPr>
        <w:tc>
          <w:tcPr>
            <w:tcW w:w="2180"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NOME</w:t>
            </w:r>
          </w:p>
        </w:tc>
        <w:tc>
          <w:tcPr>
            <w:tcW w:w="1842"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CPF</w:t>
            </w:r>
          </w:p>
        </w:tc>
        <w:tc>
          <w:tcPr>
            <w:tcW w:w="1560"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MATRÍCULA</w:t>
            </w:r>
          </w:p>
        </w:tc>
        <w:tc>
          <w:tcPr>
            <w:tcW w:w="1842"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FONE</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b w:val="0"/>
                <w:sz w:val="16"/>
                <w:szCs w:val="16"/>
              </w:rPr>
            </w:pPr>
            <w:r>
              <w:rPr>
                <w:rFonts w:ascii="Verdana" w:hAnsi="Verdana" w:cs="Verdana"/>
                <w:sz w:val="16"/>
                <w:szCs w:val="16"/>
              </w:rPr>
              <w:t>E-MAIL</w:t>
            </w:r>
          </w:p>
        </w:tc>
      </w:tr>
      <w:tr w:rsidR="00650A9C" w:rsidTr="00126C53">
        <w:trPr>
          <w:trHeight w:val="370"/>
          <w:jc w:val="center"/>
        </w:trPr>
        <w:sdt>
          <w:sdtPr>
            <w:rPr>
              <w:rFonts w:ascii="Verdana" w:hAnsi="Verdana" w:cs="Verdana"/>
              <w:b w:val="0"/>
              <w:sz w:val="16"/>
              <w:szCs w:val="16"/>
            </w:rPr>
            <w:id w:val="9997201"/>
            <w:placeholder>
              <w:docPart w:val="DefaultPlaceholder_22675703"/>
            </w:placeholder>
            <w:showingPlcHdr/>
          </w:sdtPr>
          <w:sdtContent>
            <w:tc>
              <w:tcPr>
                <w:tcW w:w="2180"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2"/>
            <w:placeholder>
              <w:docPart w:val="DefaultPlaceholder_22675703"/>
            </w:placeholder>
            <w:showingPlcHdr/>
          </w:sdtPr>
          <w:sdtContent>
            <w:tc>
              <w:tcPr>
                <w:tcW w:w="1842"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3"/>
            <w:placeholder>
              <w:docPart w:val="DefaultPlaceholder_22675703"/>
            </w:placeholder>
            <w:showingPlcHdr/>
          </w:sdtPr>
          <w:sdtContent>
            <w:tc>
              <w:tcPr>
                <w:tcW w:w="1560"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4"/>
            <w:placeholder>
              <w:docPart w:val="DefaultPlaceholder_22675703"/>
            </w:placeholder>
            <w:showingPlcHdr/>
          </w:sdtPr>
          <w:sdtContent>
            <w:tc>
              <w:tcPr>
                <w:tcW w:w="1842"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5"/>
            <w:placeholder>
              <w:docPart w:val="DefaultPlaceholder_22675703"/>
            </w:placeholder>
            <w:showingPlcHdr/>
          </w:sdtPr>
          <w:sdtContent>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06"/>
            <w:placeholder>
              <w:docPart w:val="DefaultPlaceholder_22675703"/>
            </w:placeholder>
            <w:showingPlcHdr/>
          </w:sdtPr>
          <w:sdtContent>
            <w:tc>
              <w:tcPr>
                <w:tcW w:w="218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7"/>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8"/>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09"/>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10"/>
            <w:placeholder>
              <w:docPart w:val="DefaultPlaceholder_22675703"/>
            </w:placeholder>
            <w:showingPlcHdr/>
          </w:sdtPr>
          <w:sdtContent>
            <w:tc>
              <w:tcPr>
                <w:tcW w:w="2320"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11"/>
            <w:placeholder>
              <w:docPart w:val="DefaultPlaceholder_22675703"/>
            </w:placeholder>
            <w:showingPlcHdr/>
          </w:sdtPr>
          <w:sdtContent>
            <w:tc>
              <w:tcPr>
                <w:tcW w:w="218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12"/>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13"/>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14"/>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15"/>
            <w:placeholder>
              <w:docPart w:val="DefaultPlaceholder_22675703"/>
            </w:placeholder>
            <w:showingPlcHdr/>
          </w:sdtPr>
          <w:sdtContent>
            <w:tc>
              <w:tcPr>
                <w:tcW w:w="2320"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16"/>
            <w:placeholder>
              <w:docPart w:val="DefaultPlaceholder_22675703"/>
            </w:placeholder>
            <w:showingPlcHdr/>
          </w:sdtPr>
          <w:sdtContent>
            <w:tc>
              <w:tcPr>
                <w:tcW w:w="218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 xml:space="preserve">Clique aqui </w:t>
                </w:r>
                <w:r w:rsidRPr="00657876">
                  <w:rPr>
                    <w:rStyle w:val="TextodoEspaoReservado"/>
                  </w:rPr>
                  <w:lastRenderedPageBreak/>
                  <w:t>para digitar texto.</w:t>
                </w:r>
              </w:p>
            </w:tc>
          </w:sdtContent>
        </w:sdt>
        <w:sdt>
          <w:sdtPr>
            <w:rPr>
              <w:rFonts w:ascii="Verdana" w:hAnsi="Verdana" w:cs="Verdana"/>
              <w:b w:val="0"/>
              <w:color w:val="808080"/>
              <w:sz w:val="16"/>
              <w:szCs w:val="16"/>
            </w:rPr>
            <w:id w:val="9997217"/>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 xml:space="preserve">Clique </w:t>
                </w:r>
                <w:r w:rsidRPr="00657876">
                  <w:rPr>
                    <w:rStyle w:val="TextodoEspaoReservado"/>
                  </w:rPr>
                  <w:lastRenderedPageBreak/>
                  <w:t>aqui para digitar texto.</w:t>
                </w:r>
              </w:p>
            </w:tc>
          </w:sdtContent>
        </w:sdt>
        <w:sdt>
          <w:sdtPr>
            <w:rPr>
              <w:rFonts w:ascii="Verdana" w:hAnsi="Verdana" w:cs="Verdana"/>
              <w:b w:val="0"/>
              <w:color w:val="808080"/>
              <w:sz w:val="16"/>
              <w:szCs w:val="16"/>
            </w:rPr>
            <w:id w:val="9997218"/>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 xml:space="preserve">Clique </w:t>
                </w:r>
                <w:r w:rsidRPr="00657876">
                  <w:rPr>
                    <w:rStyle w:val="TextodoEspaoReservado"/>
                  </w:rPr>
                  <w:lastRenderedPageBreak/>
                  <w:t>aqui para digitar texto.</w:t>
                </w:r>
              </w:p>
            </w:tc>
          </w:sdtContent>
        </w:sdt>
        <w:sdt>
          <w:sdtPr>
            <w:rPr>
              <w:rFonts w:ascii="Verdana" w:hAnsi="Verdana" w:cs="Verdana"/>
              <w:b w:val="0"/>
              <w:color w:val="808080"/>
              <w:sz w:val="16"/>
              <w:szCs w:val="16"/>
            </w:rPr>
            <w:id w:val="9997219"/>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 xml:space="preserve">Clique </w:t>
                </w:r>
                <w:r w:rsidRPr="00657876">
                  <w:rPr>
                    <w:rStyle w:val="TextodoEspaoReservado"/>
                  </w:rPr>
                  <w:lastRenderedPageBreak/>
                  <w:t>aqui para digitar texto.</w:t>
                </w:r>
              </w:p>
            </w:tc>
          </w:sdtContent>
        </w:sdt>
        <w:sdt>
          <w:sdtPr>
            <w:rPr>
              <w:rFonts w:ascii="Verdana" w:hAnsi="Verdana" w:cs="Verdana"/>
              <w:b w:val="0"/>
              <w:color w:val="808080"/>
              <w:sz w:val="16"/>
              <w:szCs w:val="16"/>
            </w:rPr>
            <w:id w:val="9997220"/>
            <w:placeholder>
              <w:docPart w:val="DefaultPlaceholder_22675703"/>
            </w:placeholder>
            <w:showingPlcHdr/>
          </w:sdtPr>
          <w:sdtContent>
            <w:tc>
              <w:tcPr>
                <w:tcW w:w="2320"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 xml:space="preserve">Clique aqui </w:t>
                </w:r>
                <w:r w:rsidRPr="00657876">
                  <w:rPr>
                    <w:rStyle w:val="TextodoEspaoReservado"/>
                  </w:rPr>
                  <w:lastRenderedPageBreak/>
                  <w:t>para digitar texto.</w:t>
                </w:r>
              </w:p>
            </w:tc>
          </w:sdtContent>
        </w:sdt>
      </w:tr>
      <w:tr w:rsidR="00650A9C" w:rsidTr="00126C53">
        <w:trPr>
          <w:trHeight w:val="370"/>
          <w:jc w:val="center"/>
        </w:trPr>
        <w:sdt>
          <w:sdtPr>
            <w:rPr>
              <w:rFonts w:ascii="Verdana" w:hAnsi="Verdana" w:cs="Verdana"/>
              <w:b w:val="0"/>
              <w:color w:val="808080"/>
              <w:sz w:val="16"/>
              <w:szCs w:val="16"/>
            </w:rPr>
            <w:id w:val="9997221"/>
            <w:placeholder>
              <w:docPart w:val="DefaultPlaceholder_22675703"/>
            </w:placeholder>
            <w:showingPlcHdr/>
          </w:sdtPr>
          <w:sdtContent>
            <w:tc>
              <w:tcPr>
                <w:tcW w:w="218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2"/>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3"/>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4"/>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5"/>
            <w:placeholder>
              <w:docPart w:val="DefaultPlaceholder_22675703"/>
            </w:placeholder>
            <w:showingPlcHdr/>
          </w:sdtPr>
          <w:sdtContent>
            <w:tc>
              <w:tcPr>
                <w:tcW w:w="2320"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bl>
    <w:p w:rsidR="00650A9C" w:rsidRDefault="00650A9C" w:rsidP="00650A9C">
      <w:pPr>
        <w:pStyle w:val="Corpodetexto21"/>
        <w:spacing w:after="0" w:line="240" w:lineRule="auto"/>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tbl>
      <w:tblPr>
        <w:tblW w:w="9866" w:type="dxa"/>
        <w:jc w:val="center"/>
        <w:tblInd w:w="1067" w:type="dxa"/>
        <w:tblLayout w:type="fixed"/>
        <w:tblLook w:val="0000"/>
      </w:tblPr>
      <w:tblGrid>
        <w:gridCol w:w="2215"/>
        <w:gridCol w:w="1868"/>
        <w:gridCol w:w="1560"/>
        <w:gridCol w:w="1842"/>
        <w:gridCol w:w="1068"/>
        <w:gridCol w:w="1261"/>
        <w:gridCol w:w="52"/>
      </w:tblGrid>
      <w:tr w:rsidR="00650A9C" w:rsidTr="00126C53">
        <w:trPr>
          <w:gridAfter w:val="1"/>
          <w:wAfter w:w="52" w:type="dxa"/>
          <w:trHeight w:val="553"/>
          <w:jc w:val="center"/>
        </w:trPr>
        <w:tc>
          <w:tcPr>
            <w:tcW w:w="8553" w:type="dxa"/>
            <w:gridSpan w:val="5"/>
            <w:tcBorders>
              <w:top w:val="single" w:sz="4" w:space="0" w:color="000000"/>
              <w:left w:val="single" w:sz="4" w:space="0" w:color="000000"/>
              <w:bottom w:val="single" w:sz="4" w:space="0" w:color="000000"/>
            </w:tcBorders>
            <w:shd w:val="clear" w:color="auto" w:fill="000000"/>
            <w:vAlign w:val="center"/>
          </w:tcPr>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jc w:val="both"/>
              <w:rPr>
                <w:rFonts w:ascii="Verdana" w:hAnsi="Verdana" w:cs="Verdana"/>
                <w:sz w:val="16"/>
                <w:szCs w:val="16"/>
              </w:rPr>
            </w:pPr>
            <w:r>
              <w:rPr>
                <w:rFonts w:ascii="Verdana" w:hAnsi="Verdana" w:cs="Verdana"/>
                <w:sz w:val="16"/>
                <w:szCs w:val="16"/>
              </w:rPr>
              <w:t>B) DELEGADOS SERVIDORES TÉCNICO-ADMINISTRATIVO:</w:t>
            </w:r>
          </w:p>
        </w:tc>
        <w:tc>
          <w:tcPr>
            <w:tcW w:w="126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snapToGrid w:val="0"/>
              <w:jc w:val="both"/>
              <w:rPr>
                <w:rFonts w:ascii="Verdana" w:hAnsi="Verdana" w:cs="Verdana"/>
                <w:sz w:val="16"/>
                <w:szCs w:val="16"/>
              </w:rPr>
            </w:pPr>
          </w:p>
        </w:tc>
      </w:tr>
      <w:tr w:rsidR="00650A9C" w:rsidTr="00126C53">
        <w:trPr>
          <w:trHeight w:val="348"/>
          <w:jc w:val="center"/>
        </w:trPr>
        <w:tc>
          <w:tcPr>
            <w:tcW w:w="2215"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NOME</w:t>
            </w:r>
          </w:p>
        </w:tc>
        <w:tc>
          <w:tcPr>
            <w:tcW w:w="1868"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CPF</w:t>
            </w:r>
          </w:p>
        </w:tc>
        <w:tc>
          <w:tcPr>
            <w:tcW w:w="1560"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MATRÍCULA</w:t>
            </w:r>
          </w:p>
        </w:tc>
        <w:tc>
          <w:tcPr>
            <w:tcW w:w="1842"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FONE</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b w:val="0"/>
                <w:sz w:val="16"/>
                <w:szCs w:val="16"/>
              </w:rPr>
            </w:pPr>
            <w:r>
              <w:rPr>
                <w:rFonts w:ascii="Verdana" w:hAnsi="Verdana" w:cs="Verdana"/>
                <w:sz w:val="16"/>
                <w:szCs w:val="16"/>
              </w:rPr>
              <w:t>E-MAIL</w:t>
            </w:r>
          </w:p>
        </w:tc>
      </w:tr>
      <w:tr w:rsidR="00650A9C" w:rsidTr="00126C53">
        <w:trPr>
          <w:trHeight w:val="370"/>
          <w:jc w:val="center"/>
        </w:trPr>
        <w:sdt>
          <w:sdtPr>
            <w:rPr>
              <w:rFonts w:ascii="Verdana" w:hAnsi="Verdana" w:cs="Verdana"/>
              <w:b w:val="0"/>
              <w:sz w:val="16"/>
              <w:szCs w:val="16"/>
            </w:rPr>
            <w:id w:val="9997226"/>
            <w:placeholder>
              <w:docPart w:val="DefaultPlaceholder_22675703"/>
            </w:placeholder>
            <w:showingPlcHdr/>
          </w:sdtPr>
          <w:sdtContent>
            <w:tc>
              <w:tcPr>
                <w:tcW w:w="2215"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7"/>
            <w:placeholder>
              <w:docPart w:val="DefaultPlaceholder_22675703"/>
            </w:placeholder>
            <w:showingPlcHdr/>
          </w:sdtPr>
          <w:sdtContent>
            <w:tc>
              <w:tcPr>
                <w:tcW w:w="1868"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8"/>
            <w:placeholder>
              <w:docPart w:val="DefaultPlaceholder_22675703"/>
            </w:placeholder>
            <w:showingPlcHdr/>
          </w:sdtPr>
          <w:sdtContent>
            <w:tc>
              <w:tcPr>
                <w:tcW w:w="1560"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29"/>
            <w:placeholder>
              <w:docPart w:val="DefaultPlaceholder_22675703"/>
            </w:placeholder>
            <w:showingPlcHdr/>
          </w:sdtPr>
          <w:sdtContent>
            <w:tc>
              <w:tcPr>
                <w:tcW w:w="1842"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0"/>
            <w:placeholder>
              <w:docPart w:val="DefaultPlaceholder_22675703"/>
            </w:placeholder>
            <w:showingPlcHdr/>
          </w:sdtPr>
          <w:sdtContent>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31"/>
            <w:placeholder>
              <w:docPart w:val="DefaultPlaceholder_22675703"/>
            </w:placeholder>
            <w:showingPlcHdr/>
          </w:sdtPr>
          <w:sdtContent>
            <w:tc>
              <w:tcPr>
                <w:tcW w:w="2215"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2"/>
            <w:placeholder>
              <w:docPart w:val="DefaultPlaceholder_22675703"/>
            </w:placeholder>
            <w:showingPlcHdr/>
          </w:sdtPr>
          <w:sdtContent>
            <w:tc>
              <w:tcPr>
                <w:tcW w:w="1868"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3"/>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4"/>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5"/>
            <w:placeholder>
              <w:docPart w:val="DefaultPlaceholder_22675703"/>
            </w:placeholder>
            <w:showingPlcHdr/>
          </w:sdtPr>
          <w:sdtContent>
            <w:tc>
              <w:tcPr>
                <w:tcW w:w="2381" w:type="dxa"/>
                <w:gridSpan w:val="3"/>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36"/>
            <w:placeholder>
              <w:docPart w:val="DefaultPlaceholder_22675703"/>
            </w:placeholder>
            <w:showingPlcHdr/>
          </w:sdtPr>
          <w:sdtContent>
            <w:tc>
              <w:tcPr>
                <w:tcW w:w="2215"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7"/>
            <w:placeholder>
              <w:docPart w:val="DefaultPlaceholder_22675703"/>
            </w:placeholder>
            <w:showingPlcHdr/>
          </w:sdtPr>
          <w:sdtContent>
            <w:tc>
              <w:tcPr>
                <w:tcW w:w="1868"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8"/>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39"/>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40"/>
            <w:placeholder>
              <w:docPart w:val="DefaultPlaceholder_22675703"/>
            </w:placeholder>
            <w:showingPlcHdr/>
          </w:sdtPr>
          <w:sdtContent>
            <w:tc>
              <w:tcPr>
                <w:tcW w:w="2381" w:type="dxa"/>
                <w:gridSpan w:val="3"/>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41"/>
            <w:placeholder>
              <w:docPart w:val="DefaultPlaceholder_22675703"/>
            </w:placeholder>
            <w:showingPlcHdr/>
          </w:sdtPr>
          <w:sdtContent>
            <w:tc>
              <w:tcPr>
                <w:tcW w:w="2215"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42"/>
            <w:placeholder>
              <w:docPart w:val="DefaultPlaceholder_22675703"/>
            </w:placeholder>
            <w:showingPlcHdr/>
          </w:sdtPr>
          <w:sdtContent>
            <w:tc>
              <w:tcPr>
                <w:tcW w:w="1868"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43"/>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44"/>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45"/>
            <w:placeholder>
              <w:docPart w:val="DefaultPlaceholder_22675703"/>
            </w:placeholder>
            <w:showingPlcHdr/>
          </w:sdtPr>
          <w:sdtContent>
            <w:tc>
              <w:tcPr>
                <w:tcW w:w="2381" w:type="dxa"/>
                <w:gridSpan w:val="3"/>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46"/>
            <w:placeholder>
              <w:docPart w:val="DefaultPlaceholder_22675703"/>
            </w:placeholder>
            <w:showingPlcHdr/>
          </w:sdtPr>
          <w:sdtContent>
            <w:tc>
              <w:tcPr>
                <w:tcW w:w="2215"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47"/>
            <w:placeholder>
              <w:docPart w:val="DefaultPlaceholder_22675703"/>
            </w:placeholder>
            <w:showingPlcHdr/>
          </w:sdtPr>
          <w:sdtContent>
            <w:tc>
              <w:tcPr>
                <w:tcW w:w="1868"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 xml:space="preserve">Clique aqui para digitar </w:t>
                </w:r>
                <w:r w:rsidRPr="00657876">
                  <w:rPr>
                    <w:rStyle w:val="TextodoEspaoReservado"/>
                  </w:rPr>
                  <w:lastRenderedPageBreak/>
                  <w:t>texto.</w:t>
                </w:r>
              </w:p>
            </w:tc>
          </w:sdtContent>
        </w:sdt>
        <w:sdt>
          <w:sdtPr>
            <w:rPr>
              <w:rFonts w:ascii="Verdana" w:hAnsi="Verdana" w:cs="Verdana"/>
              <w:b w:val="0"/>
              <w:color w:val="808080"/>
              <w:sz w:val="16"/>
              <w:szCs w:val="16"/>
            </w:rPr>
            <w:id w:val="9997248"/>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 xml:space="preserve">Clique aqui para </w:t>
                </w:r>
                <w:r w:rsidRPr="00657876">
                  <w:rPr>
                    <w:rStyle w:val="TextodoEspaoReservado"/>
                  </w:rPr>
                  <w:lastRenderedPageBreak/>
                  <w:t>digitar texto.</w:t>
                </w:r>
              </w:p>
            </w:tc>
          </w:sdtContent>
        </w:sdt>
        <w:sdt>
          <w:sdtPr>
            <w:rPr>
              <w:rFonts w:ascii="Verdana" w:hAnsi="Verdana" w:cs="Verdana"/>
              <w:b w:val="0"/>
              <w:color w:val="808080"/>
              <w:sz w:val="16"/>
              <w:szCs w:val="16"/>
            </w:rPr>
            <w:id w:val="9997249"/>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 xml:space="preserve">Clique aqui para digitar </w:t>
                </w:r>
                <w:r w:rsidRPr="00657876">
                  <w:rPr>
                    <w:rStyle w:val="TextodoEspaoReservado"/>
                  </w:rPr>
                  <w:lastRenderedPageBreak/>
                  <w:t>texto.</w:t>
                </w:r>
              </w:p>
            </w:tc>
          </w:sdtContent>
        </w:sdt>
        <w:sdt>
          <w:sdtPr>
            <w:rPr>
              <w:rFonts w:ascii="Verdana" w:hAnsi="Verdana" w:cs="Verdana"/>
              <w:b w:val="0"/>
              <w:color w:val="808080"/>
              <w:sz w:val="16"/>
              <w:szCs w:val="16"/>
            </w:rPr>
            <w:id w:val="9997250"/>
            <w:placeholder>
              <w:docPart w:val="DefaultPlaceholder_22675703"/>
            </w:placeholder>
            <w:showingPlcHdr/>
          </w:sdtPr>
          <w:sdtContent>
            <w:tc>
              <w:tcPr>
                <w:tcW w:w="2381" w:type="dxa"/>
                <w:gridSpan w:val="3"/>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bl>
    <w:p w:rsidR="00650A9C" w:rsidRDefault="00650A9C" w:rsidP="00650A9C">
      <w:pPr>
        <w:pStyle w:val="Corpodetexto21"/>
        <w:spacing w:after="0" w:line="240" w:lineRule="auto"/>
        <w:rPr>
          <w:rFonts w:ascii="Verdana" w:hAnsi="Verdana" w:cs="Verdana"/>
          <w:sz w:val="16"/>
          <w:szCs w:val="16"/>
        </w:rPr>
      </w:pPr>
    </w:p>
    <w:p w:rsidR="00650A9C" w:rsidRDefault="00650A9C" w:rsidP="00650A9C">
      <w:pPr>
        <w:pStyle w:val="Corpodetexto21"/>
        <w:spacing w:after="0" w:line="240" w:lineRule="auto"/>
        <w:rPr>
          <w:rFonts w:ascii="Verdana" w:hAnsi="Verdana" w:cs="Verdana"/>
          <w:sz w:val="16"/>
          <w:szCs w:val="16"/>
        </w:rPr>
      </w:pPr>
    </w:p>
    <w:tbl>
      <w:tblPr>
        <w:tblW w:w="9869" w:type="dxa"/>
        <w:jc w:val="center"/>
        <w:tblInd w:w="1067" w:type="dxa"/>
        <w:tblLayout w:type="fixed"/>
        <w:tblLook w:val="0000"/>
      </w:tblPr>
      <w:tblGrid>
        <w:gridCol w:w="2243"/>
        <w:gridCol w:w="1842"/>
        <w:gridCol w:w="1560"/>
        <w:gridCol w:w="1842"/>
        <w:gridCol w:w="1066"/>
        <w:gridCol w:w="1316"/>
      </w:tblGrid>
      <w:tr w:rsidR="00650A9C" w:rsidTr="00650A9C">
        <w:trPr>
          <w:trHeight w:val="553"/>
          <w:jc w:val="center"/>
        </w:trPr>
        <w:tc>
          <w:tcPr>
            <w:tcW w:w="8553" w:type="dxa"/>
            <w:gridSpan w:val="5"/>
            <w:tcBorders>
              <w:top w:val="single" w:sz="4" w:space="0" w:color="000000"/>
              <w:left w:val="single" w:sz="4" w:space="0" w:color="000000"/>
              <w:bottom w:val="single" w:sz="4" w:space="0" w:color="000000"/>
            </w:tcBorders>
            <w:shd w:val="clear" w:color="auto" w:fill="000000"/>
            <w:vAlign w:val="center"/>
          </w:tcPr>
          <w:p w:rsidR="00650A9C" w:rsidRPr="001B2D8D" w:rsidRDefault="00650A9C" w:rsidP="005565F7">
            <w:pPr>
              <w:pStyle w:val="Corpodetexto"/>
              <w:tabs>
                <w:tab w:val="center" w:pos="5139"/>
                <w:tab w:val="right" w:pos="9558"/>
              </w:tabs>
              <w:snapToGrid w:val="0"/>
              <w:jc w:val="left"/>
              <w:rPr>
                <w:rFonts w:ascii="Verdana" w:hAnsi="Verdana" w:cs="Verdana"/>
                <w:sz w:val="16"/>
                <w:szCs w:val="16"/>
              </w:rPr>
            </w:pPr>
            <w:r>
              <w:rPr>
                <w:rFonts w:ascii="Verdana" w:hAnsi="Verdana" w:cs="Verdana"/>
                <w:sz w:val="16"/>
                <w:szCs w:val="16"/>
              </w:rPr>
              <w:t xml:space="preserve">C) </w:t>
            </w:r>
            <w:r w:rsidRPr="001B2D8D">
              <w:rPr>
                <w:rFonts w:ascii="Verdana" w:hAnsi="Verdana" w:cs="Verdana"/>
                <w:sz w:val="16"/>
                <w:szCs w:val="16"/>
              </w:rPr>
              <w:t>DELEGADOS ESTUDANTES</w:t>
            </w:r>
          </w:p>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jc w:val="both"/>
              <w:rPr>
                <w:rFonts w:ascii="Verdana" w:hAnsi="Verdana" w:cs="Verdana"/>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650A9C" w:rsidRDefault="00650A9C" w:rsidP="005565F7">
            <w:pPr>
              <w:pStyle w:val="Corpodetexto"/>
              <w:pBdr>
                <w:top w:val="single" w:sz="1" w:space="0" w:color="000000"/>
                <w:left w:val="double" w:sz="1" w:space="10" w:color="000000"/>
                <w:right w:val="double" w:sz="40" w:space="19" w:color="000000"/>
              </w:pBdr>
              <w:tabs>
                <w:tab w:val="center" w:pos="5139"/>
                <w:tab w:val="right" w:pos="9558"/>
              </w:tabs>
              <w:snapToGrid w:val="0"/>
              <w:jc w:val="both"/>
              <w:rPr>
                <w:rFonts w:ascii="Verdana" w:hAnsi="Verdana" w:cs="Verdana"/>
                <w:sz w:val="16"/>
                <w:szCs w:val="16"/>
              </w:rPr>
            </w:pPr>
          </w:p>
        </w:tc>
      </w:tr>
      <w:tr w:rsidR="00650A9C" w:rsidTr="00126C53">
        <w:trPr>
          <w:trHeight w:val="348"/>
          <w:jc w:val="center"/>
        </w:trPr>
        <w:tc>
          <w:tcPr>
            <w:tcW w:w="2243"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NOME</w:t>
            </w:r>
          </w:p>
        </w:tc>
        <w:tc>
          <w:tcPr>
            <w:tcW w:w="1842"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CPF</w:t>
            </w:r>
          </w:p>
        </w:tc>
        <w:tc>
          <w:tcPr>
            <w:tcW w:w="1560"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MATRÍCULA</w:t>
            </w:r>
          </w:p>
        </w:tc>
        <w:tc>
          <w:tcPr>
            <w:tcW w:w="1842" w:type="dxa"/>
            <w:tcBorders>
              <w:top w:val="single" w:sz="4" w:space="0" w:color="000000"/>
              <w:left w:val="single" w:sz="4" w:space="0" w:color="000000"/>
              <w:bottom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sz w:val="16"/>
                <w:szCs w:val="16"/>
              </w:rPr>
            </w:pPr>
            <w:r>
              <w:rPr>
                <w:rFonts w:ascii="Verdana" w:hAnsi="Verdana" w:cs="Verdana"/>
                <w:sz w:val="16"/>
                <w:szCs w:val="16"/>
              </w:rPr>
              <w:t>FONE</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0A9C" w:rsidRDefault="00650A9C" w:rsidP="005565F7">
            <w:pPr>
              <w:pStyle w:val="Corpodetexto"/>
              <w:tabs>
                <w:tab w:val="center" w:pos="5139"/>
                <w:tab w:val="right" w:pos="9558"/>
              </w:tabs>
              <w:snapToGrid w:val="0"/>
              <w:rPr>
                <w:rFonts w:ascii="Verdana" w:hAnsi="Verdana" w:cs="Verdana"/>
                <w:b w:val="0"/>
                <w:sz w:val="16"/>
                <w:szCs w:val="16"/>
              </w:rPr>
            </w:pPr>
            <w:r>
              <w:rPr>
                <w:rFonts w:ascii="Verdana" w:hAnsi="Verdana" w:cs="Verdana"/>
                <w:sz w:val="16"/>
                <w:szCs w:val="16"/>
              </w:rPr>
              <w:t>E-MAIL</w:t>
            </w:r>
          </w:p>
        </w:tc>
      </w:tr>
      <w:tr w:rsidR="00650A9C" w:rsidTr="00126C53">
        <w:trPr>
          <w:trHeight w:val="370"/>
          <w:jc w:val="center"/>
        </w:trPr>
        <w:sdt>
          <w:sdtPr>
            <w:rPr>
              <w:rFonts w:ascii="Verdana" w:hAnsi="Verdana" w:cs="Verdana"/>
              <w:b w:val="0"/>
              <w:sz w:val="16"/>
              <w:szCs w:val="16"/>
            </w:rPr>
            <w:id w:val="9997251"/>
            <w:placeholder>
              <w:docPart w:val="DefaultPlaceholder_22675703"/>
            </w:placeholder>
            <w:showingPlcHdr/>
          </w:sdtPr>
          <w:sdtContent>
            <w:tc>
              <w:tcPr>
                <w:tcW w:w="2243"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2"/>
            <w:placeholder>
              <w:docPart w:val="DefaultPlaceholder_22675703"/>
            </w:placeholder>
            <w:showingPlcHdr/>
          </w:sdtPr>
          <w:sdtContent>
            <w:tc>
              <w:tcPr>
                <w:tcW w:w="1842"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3"/>
            <w:placeholder>
              <w:docPart w:val="DefaultPlaceholder_22675703"/>
            </w:placeholder>
            <w:showingPlcHdr/>
          </w:sdtPr>
          <w:sdtContent>
            <w:tc>
              <w:tcPr>
                <w:tcW w:w="1560"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4"/>
            <w:placeholder>
              <w:docPart w:val="DefaultPlaceholder_22675703"/>
            </w:placeholder>
            <w:showingPlcHdr/>
          </w:sdtPr>
          <w:sdtContent>
            <w:tc>
              <w:tcPr>
                <w:tcW w:w="1842" w:type="dxa"/>
                <w:tcBorders>
                  <w:top w:val="single" w:sz="4" w:space="0" w:color="000000"/>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5"/>
            <w:placeholder>
              <w:docPart w:val="DefaultPlaceholder_22675703"/>
            </w:placeholder>
            <w:showingPlcHdr/>
          </w:sdtPr>
          <w:sdtContent>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56"/>
            <w:placeholder>
              <w:docPart w:val="DefaultPlaceholder_22675703"/>
            </w:placeholder>
            <w:showingPlcHdr/>
          </w:sdtPr>
          <w:sdtContent>
            <w:tc>
              <w:tcPr>
                <w:tcW w:w="2243"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7"/>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8"/>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59"/>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0"/>
            <w:placeholder>
              <w:docPart w:val="DefaultPlaceholder_22675703"/>
            </w:placeholder>
            <w:showingPlcHdr/>
          </w:sdtPr>
          <w:sdtContent>
            <w:tc>
              <w:tcPr>
                <w:tcW w:w="2382"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61"/>
            <w:placeholder>
              <w:docPart w:val="DefaultPlaceholder_22675703"/>
            </w:placeholder>
            <w:showingPlcHdr/>
          </w:sdtPr>
          <w:sdtContent>
            <w:tc>
              <w:tcPr>
                <w:tcW w:w="2243"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2"/>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3"/>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4"/>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5"/>
            <w:placeholder>
              <w:docPart w:val="DefaultPlaceholder_22675703"/>
            </w:placeholder>
            <w:showingPlcHdr/>
          </w:sdtPr>
          <w:sdtContent>
            <w:tc>
              <w:tcPr>
                <w:tcW w:w="2382"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66"/>
            <w:placeholder>
              <w:docPart w:val="DefaultPlaceholder_22675703"/>
            </w:placeholder>
            <w:showingPlcHdr/>
          </w:sdtPr>
          <w:sdtContent>
            <w:tc>
              <w:tcPr>
                <w:tcW w:w="2243"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7"/>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8"/>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69"/>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70"/>
            <w:placeholder>
              <w:docPart w:val="DefaultPlaceholder_22675703"/>
            </w:placeholder>
            <w:showingPlcHdr/>
          </w:sdtPr>
          <w:sdtContent>
            <w:tc>
              <w:tcPr>
                <w:tcW w:w="2382"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r w:rsidR="00650A9C" w:rsidTr="00126C53">
        <w:trPr>
          <w:trHeight w:val="370"/>
          <w:jc w:val="center"/>
        </w:trPr>
        <w:sdt>
          <w:sdtPr>
            <w:rPr>
              <w:rFonts w:ascii="Verdana" w:hAnsi="Verdana" w:cs="Verdana"/>
              <w:b w:val="0"/>
              <w:color w:val="808080"/>
              <w:sz w:val="16"/>
              <w:szCs w:val="16"/>
            </w:rPr>
            <w:id w:val="9997271"/>
            <w:placeholder>
              <w:docPart w:val="DefaultPlaceholder_22675703"/>
            </w:placeholder>
            <w:showingPlcHdr/>
          </w:sdtPr>
          <w:sdtContent>
            <w:tc>
              <w:tcPr>
                <w:tcW w:w="2243"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72"/>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73"/>
            <w:placeholder>
              <w:docPart w:val="DefaultPlaceholder_22675703"/>
            </w:placeholder>
            <w:showingPlcHdr/>
          </w:sdtPr>
          <w:sdtContent>
            <w:tc>
              <w:tcPr>
                <w:tcW w:w="1560" w:type="dxa"/>
                <w:tcBorders>
                  <w:left w:val="single" w:sz="4" w:space="0" w:color="000000"/>
                  <w:bottom w:val="single" w:sz="4" w:space="0" w:color="000000"/>
                </w:tcBorders>
                <w:shd w:val="clear" w:color="auto" w:fill="auto"/>
              </w:tcPr>
              <w:p w:rsidR="00650A9C" w:rsidRDefault="00126C53" w:rsidP="005565F7">
                <w:pPr>
                  <w:pStyle w:val="Corpodetexto"/>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74"/>
            <w:placeholder>
              <w:docPart w:val="DefaultPlaceholder_22675703"/>
            </w:placeholder>
            <w:showingPlcHdr/>
          </w:sdtPr>
          <w:sdtContent>
            <w:tc>
              <w:tcPr>
                <w:tcW w:w="1842" w:type="dxa"/>
                <w:tcBorders>
                  <w:left w:val="single" w:sz="4" w:space="0" w:color="000000"/>
                  <w:bottom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sdt>
          <w:sdtPr>
            <w:rPr>
              <w:rFonts w:ascii="Verdana" w:hAnsi="Verdana" w:cs="Verdana"/>
              <w:b w:val="0"/>
              <w:color w:val="808080"/>
              <w:sz w:val="16"/>
              <w:szCs w:val="16"/>
            </w:rPr>
            <w:id w:val="9997275"/>
            <w:placeholder>
              <w:docPart w:val="DefaultPlaceholder_22675703"/>
            </w:placeholder>
            <w:showingPlcHdr/>
          </w:sdtPr>
          <w:sdtContent>
            <w:tc>
              <w:tcPr>
                <w:tcW w:w="2382" w:type="dxa"/>
                <w:gridSpan w:val="2"/>
                <w:tcBorders>
                  <w:left w:val="single" w:sz="4" w:space="0" w:color="000000"/>
                  <w:bottom w:val="single" w:sz="4" w:space="0" w:color="000000"/>
                  <w:right w:val="single" w:sz="4" w:space="0" w:color="000000"/>
                </w:tcBorders>
                <w:shd w:val="clear" w:color="auto" w:fill="auto"/>
              </w:tcPr>
              <w:p w:rsidR="00650A9C" w:rsidRDefault="00126C53" w:rsidP="005565F7">
                <w:pPr>
                  <w:pStyle w:val="Corpodetexto"/>
                  <w:keepLines/>
                  <w:widowControl w:val="0"/>
                  <w:tabs>
                    <w:tab w:val="center" w:pos="5139"/>
                    <w:tab w:val="right" w:pos="9558"/>
                  </w:tabs>
                  <w:snapToGrid w:val="0"/>
                  <w:jc w:val="left"/>
                  <w:rPr>
                    <w:rFonts w:ascii="Verdana" w:hAnsi="Verdana" w:cs="Verdana"/>
                    <w:b w:val="0"/>
                    <w:sz w:val="16"/>
                    <w:szCs w:val="16"/>
                  </w:rPr>
                </w:pPr>
                <w:r w:rsidRPr="00657876">
                  <w:rPr>
                    <w:rStyle w:val="TextodoEspaoReservado"/>
                  </w:rPr>
                  <w:t>Clique aqui para digitar texto.</w:t>
                </w:r>
              </w:p>
            </w:tc>
          </w:sdtContent>
        </w:sdt>
      </w:tr>
    </w:tbl>
    <w:p w:rsidR="00650A9C" w:rsidRDefault="00650A9C" w:rsidP="00650A9C">
      <w:pPr>
        <w:pStyle w:val="Corpodetexto"/>
        <w:tabs>
          <w:tab w:val="center" w:pos="5499"/>
          <w:tab w:val="right" w:pos="9918"/>
        </w:tabs>
        <w:spacing w:line="360" w:lineRule="auto"/>
        <w:ind w:left="142"/>
        <w:jc w:val="left"/>
        <w:rPr>
          <w:rFonts w:ascii="Verdana" w:hAnsi="Verdana" w:cs="Verdana"/>
          <w:b w:val="0"/>
          <w:bCs w:val="0"/>
          <w:sz w:val="16"/>
          <w:szCs w:val="16"/>
        </w:rPr>
      </w:pPr>
    </w:p>
    <w:p w:rsidR="00650A9C" w:rsidRDefault="00650A9C" w:rsidP="00650A9C">
      <w:pPr>
        <w:pStyle w:val="Corpodetexto"/>
        <w:tabs>
          <w:tab w:val="center" w:pos="5499"/>
          <w:tab w:val="right" w:pos="9918"/>
        </w:tabs>
        <w:spacing w:line="360" w:lineRule="auto"/>
        <w:ind w:left="142"/>
        <w:jc w:val="left"/>
        <w:rPr>
          <w:rFonts w:ascii="Verdana" w:hAnsi="Verdana" w:cs="Verdana"/>
          <w:b w:val="0"/>
          <w:bCs w:val="0"/>
          <w:sz w:val="16"/>
          <w:szCs w:val="16"/>
        </w:rPr>
      </w:pPr>
    </w:p>
    <w:p w:rsidR="00650A9C" w:rsidRDefault="00650A9C" w:rsidP="00650A9C">
      <w:pPr>
        <w:pStyle w:val="Corpodetexto"/>
        <w:tabs>
          <w:tab w:val="center" w:pos="5499"/>
          <w:tab w:val="right" w:pos="9918"/>
        </w:tabs>
        <w:spacing w:line="360" w:lineRule="auto"/>
        <w:ind w:left="142"/>
        <w:jc w:val="left"/>
        <w:rPr>
          <w:rFonts w:ascii="Verdana" w:hAnsi="Verdana" w:cs="Verdana"/>
          <w:sz w:val="20"/>
          <w:szCs w:val="20"/>
        </w:rPr>
      </w:pPr>
      <w:r>
        <w:rPr>
          <w:rFonts w:ascii="Verdana" w:hAnsi="Verdana" w:cs="Verdana"/>
          <w:sz w:val="20"/>
          <w:szCs w:val="20"/>
        </w:rPr>
        <w:t>V. OBSERVAÇÕES: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50A9C" w:rsidRPr="009D4F3D" w:rsidTr="005565F7">
        <w:sdt>
          <w:sdtPr>
            <w:rPr>
              <w:rFonts w:ascii="Verdana" w:hAnsi="Verdana" w:cs="Verdana"/>
              <w:sz w:val="20"/>
              <w:szCs w:val="20"/>
            </w:rPr>
            <w:id w:val="9997276"/>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77"/>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78"/>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79"/>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0"/>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1"/>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2"/>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3"/>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4"/>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5"/>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6"/>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7"/>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8"/>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89"/>
            <w:placeholder>
              <w:docPart w:val="DefaultPlaceholder_22675703"/>
            </w:placeholder>
            <w:showingPlcHdr/>
          </w:sdtPr>
          <w:sdtContent>
            <w:tc>
              <w:tcPr>
                <w:tcW w:w="14142" w:type="dxa"/>
              </w:tcPr>
              <w:p w:rsidR="00650A9C" w:rsidRPr="009D4F3D" w:rsidRDefault="00126C53" w:rsidP="005565F7">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r w:rsidR="00650A9C" w:rsidRPr="009D4F3D" w:rsidTr="005565F7">
        <w:sdt>
          <w:sdtPr>
            <w:rPr>
              <w:rFonts w:ascii="Verdana" w:hAnsi="Verdana" w:cs="Verdana"/>
              <w:color w:val="808080"/>
              <w:sz w:val="20"/>
              <w:szCs w:val="20"/>
            </w:rPr>
            <w:id w:val="9997294"/>
            <w:placeholder>
              <w:docPart w:val="DefaultPlaceholder_22675703"/>
            </w:placeholder>
            <w:showingPlcHdr/>
          </w:sdtPr>
          <w:sdtContent>
            <w:tc>
              <w:tcPr>
                <w:tcW w:w="14142" w:type="dxa"/>
              </w:tcPr>
              <w:p w:rsidR="00650A9C" w:rsidRPr="009D4F3D" w:rsidRDefault="00126C53" w:rsidP="00126C53">
                <w:pPr>
                  <w:pStyle w:val="Corpodetexto"/>
                  <w:tabs>
                    <w:tab w:val="center" w:pos="5499"/>
                    <w:tab w:val="right" w:pos="9918"/>
                  </w:tabs>
                  <w:spacing w:line="360" w:lineRule="auto"/>
                  <w:jc w:val="left"/>
                  <w:rPr>
                    <w:rFonts w:ascii="Verdana" w:hAnsi="Verdana" w:cs="Verdana"/>
                    <w:sz w:val="20"/>
                    <w:szCs w:val="20"/>
                  </w:rPr>
                </w:pPr>
                <w:r w:rsidRPr="00657876">
                  <w:rPr>
                    <w:rStyle w:val="TextodoEspaoReservado"/>
                  </w:rPr>
                  <w:t>Clique aqui para digitar texto.</w:t>
                </w:r>
              </w:p>
            </w:tc>
          </w:sdtContent>
        </w:sdt>
      </w:tr>
    </w:tbl>
    <w:p w:rsidR="00D150DE" w:rsidRDefault="00D150DE" w:rsidP="005879EA">
      <w:pPr>
        <w:spacing w:after="0" w:line="240" w:lineRule="auto"/>
        <w:jc w:val="both"/>
        <w:rPr>
          <w:sz w:val="24"/>
          <w:szCs w:val="24"/>
        </w:rPr>
      </w:pPr>
    </w:p>
    <w:p w:rsidR="00D150DE" w:rsidRDefault="00D150DE" w:rsidP="005879EA">
      <w:pPr>
        <w:spacing w:after="0" w:line="240" w:lineRule="auto"/>
        <w:jc w:val="both"/>
        <w:rPr>
          <w:sz w:val="24"/>
          <w:szCs w:val="24"/>
        </w:rPr>
      </w:pPr>
    </w:p>
    <w:p w:rsidR="003B28A2" w:rsidRDefault="003B28A2" w:rsidP="005879EA">
      <w:pPr>
        <w:spacing w:after="0" w:line="240" w:lineRule="auto"/>
        <w:jc w:val="both"/>
        <w:rPr>
          <w:sz w:val="24"/>
          <w:szCs w:val="24"/>
        </w:rPr>
      </w:pPr>
    </w:p>
    <w:p w:rsidR="003B28A2" w:rsidRDefault="003B28A2" w:rsidP="005879EA">
      <w:pPr>
        <w:spacing w:after="0" w:line="240" w:lineRule="auto"/>
        <w:jc w:val="both"/>
        <w:rPr>
          <w:sz w:val="24"/>
          <w:szCs w:val="24"/>
        </w:rPr>
      </w:pPr>
    </w:p>
    <w:sectPr w:rsidR="003B28A2" w:rsidSect="00F174B2">
      <w:headerReference w:type="default" r:id="rId8"/>
      <w:pgSz w:w="11906" w:h="16838" w:code="9"/>
      <w:pgMar w:top="1418" w:right="1134" w:bottom="1418"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2D" w:rsidRDefault="005D592D" w:rsidP="00006790">
      <w:pPr>
        <w:spacing w:after="0" w:line="240" w:lineRule="auto"/>
      </w:pPr>
      <w:r>
        <w:separator/>
      </w:r>
    </w:p>
  </w:endnote>
  <w:endnote w:type="continuationSeparator" w:id="0">
    <w:p w:rsidR="005D592D" w:rsidRDefault="005D592D" w:rsidP="0000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2D" w:rsidRDefault="005D592D" w:rsidP="00006790">
      <w:pPr>
        <w:spacing w:after="0" w:line="240" w:lineRule="auto"/>
      </w:pPr>
      <w:r>
        <w:separator/>
      </w:r>
    </w:p>
  </w:footnote>
  <w:footnote w:type="continuationSeparator" w:id="0">
    <w:p w:rsidR="005D592D" w:rsidRDefault="005D592D" w:rsidP="00006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B2" w:rsidRDefault="00126C53" w:rsidP="00F174B2">
    <w:pPr>
      <w:pStyle w:val="Cabealho"/>
      <w:jc w:val="center"/>
      <w:rPr>
        <w:b/>
        <w:sz w:val="28"/>
        <w:szCs w:val="28"/>
      </w:rPr>
    </w:pPr>
    <w:r>
      <w:rPr>
        <w:noProof/>
        <w:lang w:eastAsia="pt-BR"/>
      </w:rPr>
      <w:drawing>
        <wp:anchor distT="0" distB="0" distL="114935" distR="114935" simplePos="0" relativeHeight="251658240" behindDoc="1" locked="0" layoutInCell="1" allowOverlap="1">
          <wp:simplePos x="0" y="0"/>
          <wp:positionH relativeFrom="column">
            <wp:posOffset>-273050</wp:posOffset>
          </wp:positionH>
          <wp:positionV relativeFrom="paragraph">
            <wp:posOffset>95250</wp:posOffset>
          </wp:positionV>
          <wp:extent cx="837565" cy="1172845"/>
          <wp:effectExtent l="19050" t="0" r="63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7565" cy="1172845"/>
                  </a:xfrm>
                  <a:prstGeom prst="rect">
                    <a:avLst/>
                  </a:prstGeom>
                  <a:solidFill>
                    <a:srgbClr val="FFFFFF"/>
                  </a:solidFill>
                  <a:ln w="9525">
                    <a:noFill/>
                    <a:miter lim="800000"/>
                    <a:headEnd/>
                    <a:tailEnd/>
                  </a:ln>
                </pic:spPr>
              </pic:pic>
            </a:graphicData>
          </a:graphic>
        </wp:anchor>
      </w:drawing>
    </w:r>
    <w:r w:rsidR="00F174B2">
      <w:rPr>
        <w:b/>
        <w:sz w:val="28"/>
        <w:szCs w:val="28"/>
      </w:rPr>
      <w:t>Governo do Estado do Ceará</w:t>
    </w:r>
  </w:p>
  <w:p w:rsidR="00F174B2" w:rsidRDefault="00126C53" w:rsidP="00F174B2">
    <w:pPr>
      <w:pStyle w:val="Cabealho"/>
      <w:jc w:val="center"/>
      <w:rPr>
        <w:b/>
        <w:sz w:val="28"/>
        <w:szCs w:val="28"/>
      </w:rPr>
    </w:pPr>
    <w:r>
      <w:rPr>
        <w:noProof/>
        <w:lang w:eastAsia="pt-BR"/>
      </w:rPr>
      <w:drawing>
        <wp:anchor distT="0" distB="0" distL="114935" distR="114935" simplePos="0" relativeHeight="251657216" behindDoc="1" locked="0" layoutInCell="1" allowOverlap="1">
          <wp:simplePos x="0" y="0"/>
          <wp:positionH relativeFrom="column">
            <wp:posOffset>5294630</wp:posOffset>
          </wp:positionH>
          <wp:positionV relativeFrom="paragraph">
            <wp:posOffset>30480</wp:posOffset>
          </wp:positionV>
          <wp:extent cx="820420" cy="103314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0420" cy="1033145"/>
                  </a:xfrm>
                  <a:prstGeom prst="rect">
                    <a:avLst/>
                  </a:prstGeom>
                  <a:solidFill>
                    <a:srgbClr val="FFFFFF"/>
                  </a:solidFill>
                  <a:ln w="9525">
                    <a:noFill/>
                    <a:miter lim="800000"/>
                    <a:headEnd/>
                    <a:tailEnd/>
                  </a:ln>
                </pic:spPr>
              </pic:pic>
            </a:graphicData>
          </a:graphic>
        </wp:anchor>
      </w:drawing>
    </w:r>
    <w:r w:rsidR="00F174B2">
      <w:rPr>
        <w:b/>
        <w:sz w:val="28"/>
        <w:szCs w:val="28"/>
      </w:rPr>
      <w:t>Secretaria da Ciência Tecnologia e Educação Superior</w:t>
    </w:r>
  </w:p>
  <w:p w:rsidR="00F174B2" w:rsidRDefault="00F174B2" w:rsidP="00F174B2">
    <w:pPr>
      <w:pStyle w:val="Cabealho"/>
      <w:jc w:val="center"/>
      <w:rPr>
        <w:b/>
        <w:sz w:val="28"/>
        <w:szCs w:val="28"/>
      </w:rPr>
    </w:pPr>
    <w:r>
      <w:rPr>
        <w:b/>
        <w:sz w:val="28"/>
        <w:szCs w:val="28"/>
      </w:rPr>
      <w:t xml:space="preserve">Universidade Estadual do Ceará </w:t>
    </w:r>
  </w:p>
  <w:p w:rsidR="00F174B2" w:rsidRDefault="00F174B2" w:rsidP="00F174B2">
    <w:pPr>
      <w:pStyle w:val="Cabealho"/>
      <w:jc w:val="center"/>
      <w:rPr>
        <w:b/>
        <w:sz w:val="28"/>
        <w:szCs w:val="28"/>
      </w:rPr>
    </w:pPr>
  </w:p>
  <w:p w:rsidR="00F174B2" w:rsidRDefault="00126C53" w:rsidP="00F174B2">
    <w:pPr>
      <w:pStyle w:val="Cabealho"/>
      <w:jc w:val="center"/>
      <w:rPr>
        <w:b/>
        <w:sz w:val="28"/>
        <w:szCs w:val="28"/>
      </w:rPr>
    </w:pPr>
    <w:r>
      <w:rPr>
        <w:rFonts w:ascii="Arial" w:hAnsi="Arial" w:cs="Arial"/>
        <w:b/>
        <w:noProof/>
        <w:sz w:val="24"/>
        <w:szCs w:val="24"/>
        <w:lang w:eastAsia="pt-BR"/>
      </w:rPr>
      <w:drawing>
        <wp:inline distT="0" distB="0" distL="0" distR="0">
          <wp:extent cx="2089785" cy="682625"/>
          <wp:effectExtent l="0" t="0" r="5715" b="0"/>
          <wp:docPr id="1" name="Imagem 1" descr="selo_40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_40_horizontal"/>
                  <pic:cNvPicPr>
                    <a:picLocks noChangeAspect="1" noChangeArrowheads="1"/>
                  </pic:cNvPicPr>
                </pic:nvPicPr>
                <pic:blipFill>
                  <a:blip r:embed="rId3"/>
                  <a:srcRect/>
                  <a:stretch>
                    <a:fillRect/>
                  </a:stretch>
                </pic:blipFill>
                <pic:spPr bwMode="auto">
                  <a:xfrm>
                    <a:off x="0" y="0"/>
                    <a:ext cx="2089785" cy="682625"/>
                  </a:xfrm>
                  <a:prstGeom prst="rect">
                    <a:avLst/>
                  </a:prstGeom>
                  <a:noFill/>
                  <a:ln w="9525">
                    <a:noFill/>
                    <a:miter lim="800000"/>
                    <a:headEnd/>
                    <a:tailEnd/>
                  </a:ln>
                </pic:spPr>
              </pic:pic>
            </a:graphicData>
          </a:graphic>
        </wp:inline>
      </w:drawing>
    </w:r>
  </w:p>
  <w:p w:rsidR="00443CD0" w:rsidRDefault="00443CD0" w:rsidP="00CD3B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8E0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502"/>
        </w:tabs>
        <w:ind w:left="502"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2">
    <w:nsid w:val="0ED70201"/>
    <w:multiLevelType w:val="hybridMultilevel"/>
    <w:tmpl w:val="2206C982"/>
    <w:lvl w:ilvl="0" w:tplc="04160001">
      <w:start w:val="1"/>
      <w:numFmt w:val="bullet"/>
      <w:lvlText w:val=""/>
      <w:lvlJc w:val="left"/>
      <w:pPr>
        <w:ind w:left="1050" w:hanging="360"/>
      </w:pPr>
      <w:rPr>
        <w:rFonts w:ascii="Symbol" w:hAnsi="Symbol" w:hint="default"/>
      </w:rPr>
    </w:lvl>
    <w:lvl w:ilvl="1" w:tplc="04160003" w:tentative="1">
      <w:start w:val="1"/>
      <w:numFmt w:val="bullet"/>
      <w:lvlText w:val="o"/>
      <w:lvlJc w:val="left"/>
      <w:pPr>
        <w:ind w:left="1770" w:hanging="360"/>
      </w:pPr>
      <w:rPr>
        <w:rFonts w:ascii="Courier New" w:hAnsi="Courier New" w:cs="Courier New"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3">
    <w:nsid w:val="13445A54"/>
    <w:multiLevelType w:val="hybridMultilevel"/>
    <w:tmpl w:val="08CCC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E558B7"/>
    <w:multiLevelType w:val="hybridMultilevel"/>
    <w:tmpl w:val="4162DA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B5756EC"/>
    <w:multiLevelType w:val="hybridMultilevel"/>
    <w:tmpl w:val="F66C2740"/>
    <w:lvl w:ilvl="0" w:tplc="DDC6B0EC">
      <w:start w:val="1"/>
      <w:numFmt w:val="upperRoman"/>
      <w:lvlText w:val="%1-"/>
      <w:lvlJc w:val="left"/>
      <w:pPr>
        <w:ind w:left="1570" w:hanging="72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6">
    <w:nsid w:val="303C36DB"/>
    <w:multiLevelType w:val="hybridMultilevel"/>
    <w:tmpl w:val="417EF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6355234"/>
    <w:multiLevelType w:val="hybridMultilevel"/>
    <w:tmpl w:val="FAEA8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EEA2E4C"/>
    <w:multiLevelType w:val="hybridMultilevel"/>
    <w:tmpl w:val="53A66A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CA3560"/>
    <w:multiLevelType w:val="hybridMultilevel"/>
    <w:tmpl w:val="5484C2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E8E5521"/>
    <w:multiLevelType w:val="multilevel"/>
    <w:tmpl w:val="4AA40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2"/>
  </w:num>
  <w:num w:numId="4">
    <w:abstractNumId w:val="7"/>
  </w:num>
  <w:num w:numId="5">
    <w:abstractNumId w:val="9"/>
  </w:num>
  <w:num w:numId="6">
    <w:abstractNumId w:val="8"/>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GnT0sTCcEiHCU5La0f/DkTrB3nE=" w:salt="Nh3xrRhaywuLzvL+z+GSAA=="/>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55C77"/>
    <w:rsid w:val="00006790"/>
    <w:rsid w:val="000068F9"/>
    <w:rsid w:val="00007126"/>
    <w:rsid w:val="00021566"/>
    <w:rsid w:val="00030BB4"/>
    <w:rsid w:val="00030CE6"/>
    <w:rsid w:val="00035434"/>
    <w:rsid w:val="00036BCA"/>
    <w:rsid w:val="00037101"/>
    <w:rsid w:val="000402C7"/>
    <w:rsid w:val="000409DB"/>
    <w:rsid w:val="000412B2"/>
    <w:rsid w:val="0004272A"/>
    <w:rsid w:val="00044454"/>
    <w:rsid w:val="00044D40"/>
    <w:rsid w:val="00045AD5"/>
    <w:rsid w:val="00052DAA"/>
    <w:rsid w:val="000532B6"/>
    <w:rsid w:val="00071F47"/>
    <w:rsid w:val="00072E15"/>
    <w:rsid w:val="0007407C"/>
    <w:rsid w:val="00076189"/>
    <w:rsid w:val="000761CE"/>
    <w:rsid w:val="0007648C"/>
    <w:rsid w:val="00076848"/>
    <w:rsid w:val="000776BC"/>
    <w:rsid w:val="00081B1F"/>
    <w:rsid w:val="0008351B"/>
    <w:rsid w:val="00083AA1"/>
    <w:rsid w:val="00085845"/>
    <w:rsid w:val="00092BD2"/>
    <w:rsid w:val="00093DF9"/>
    <w:rsid w:val="00094145"/>
    <w:rsid w:val="0009438B"/>
    <w:rsid w:val="000949F7"/>
    <w:rsid w:val="00094AB7"/>
    <w:rsid w:val="00095EBB"/>
    <w:rsid w:val="000A2C52"/>
    <w:rsid w:val="000A346F"/>
    <w:rsid w:val="000A3A7F"/>
    <w:rsid w:val="000A4B75"/>
    <w:rsid w:val="000A5AD1"/>
    <w:rsid w:val="000A79F3"/>
    <w:rsid w:val="000A7C9C"/>
    <w:rsid w:val="000B4277"/>
    <w:rsid w:val="000C042C"/>
    <w:rsid w:val="000C11E7"/>
    <w:rsid w:val="000C2EFB"/>
    <w:rsid w:val="000C60AF"/>
    <w:rsid w:val="000C7589"/>
    <w:rsid w:val="000C7C6C"/>
    <w:rsid w:val="000D0832"/>
    <w:rsid w:val="000D390D"/>
    <w:rsid w:val="000D59C4"/>
    <w:rsid w:val="000E09E8"/>
    <w:rsid w:val="000E4D30"/>
    <w:rsid w:val="000E608C"/>
    <w:rsid w:val="000F14DF"/>
    <w:rsid w:val="000F19DA"/>
    <w:rsid w:val="000F506E"/>
    <w:rsid w:val="000F78BA"/>
    <w:rsid w:val="001001B1"/>
    <w:rsid w:val="001013AE"/>
    <w:rsid w:val="00103E55"/>
    <w:rsid w:val="00105575"/>
    <w:rsid w:val="001110E7"/>
    <w:rsid w:val="00111738"/>
    <w:rsid w:val="001137F6"/>
    <w:rsid w:val="00114408"/>
    <w:rsid w:val="00114BD6"/>
    <w:rsid w:val="00117981"/>
    <w:rsid w:val="00122F6B"/>
    <w:rsid w:val="00125281"/>
    <w:rsid w:val="001263BC"/>
    <w:rsid w:val="00126C53"/>
    <w:rsid w:val="00130C46"/>
    <w:rsid w:val="001322CB"/>
    <w:rsid w:val="00132E42"/>
    <w:rsid w:val="00133C49"/>
    <w:rsid w:val="001366CC"/>
    <w:rsid w:val="00137589"/>
    <w:rsid w:val="00137FE9"/>
    <w:rsid w:val="00141A6B"/>
    <w:rsid w:val="001429CC"/>
    <w:rsid w:val="0014526C"/>
    <w:rsid w:val="00147E27"/>
    <w:rsid w:val="00151EC7"/>
    <w:rsid w:val="00151F0D"/>
    <w:rsid w:val="00152E69"/>
    <w:rsid w:val="001544AE"/>
    <w:rsid w:val="00157CBE"/>
    <w:rsid w:val="00163390"/>
    <w:rsid w:val="0016354F"/>
    <w:rsid w:val="00171A1C"/>
    <w:rsid w:val="001721FD"/>
    <w:rsid w:val="00174098"/>
    <w:rsid w:val="00184DC2"/>
    <w:rsid w:val="001913D8"/>
    <w:rsid w:val="00192CC1"/>
    <w:rsid w:val="00197836"/>
    <w:rsid w:val="001A05F8"/>
    <w:rsid w:val="001A10B6"/>
    <w:rsid w:val="001A3254"/>
    <w:rsid w:val="001A40C4"/>
    <w:rsid w:val="001A6968"/>
    <w:rsid w:val="001A7541"/>
    <w:rsid w:val="001B2B68"/>
    <w:rsid w:val="001B2D8D"/>
    <w:rsid w:val="001B2F87"/>
    <w:rsid w:val="001B310F"/>
    <w:rsid w:val="001B3E60"/>
    <w:rsid w:val="001B65D4"/>
    <w:rsid w:val="001B6E3D"/>
    <w:rsid w:val="001C0227"/>
    <w:rsid w:val="001C0A3C"/>
    <w:rsid w:val="001C2645"/>
    <w:rsid w:val="001C2FE0"/>
    <w:rsid w:val="001C5B95"/>
    <w:rsid w:val="001D2A23"/>
    <w:rsid w:val="001D3D90"/>
    <w:rsid w:val="001D49B9"/>
    <w:rsid w:val="001D6400"/>
    <w:rsid w:val="001E3906"/>
    <w:rsid w:val="001E425B"/>
    <w:rsid w:val="001E4DA0"/>
    <w:rsid w:val="001E4DDF"/>
    <w:rsid w:val="001F303A"/>
    <w:rsid w:val="001F4334"/>
    <w:rsid w:val="001F4AF6"/>
    <w:rsid w:val="00200620"/>
    <w:rsid w:val="002016B9"/>
    <w:rsid w:val="00202080"/>
    <w:rsid w:val="00203BA5"/>
    <w:rsid w:val="00204BA9"/>
    <w:rsid w:val="00205059"/>
    <w:rsid w:val="002056A9"/>
    <w:rsid w:val="0020581D"/>
    <w:rsid w:val="00206532"/>
    <w:rsid w:val="00207355"/>
    <w:rsid w:val="00207C82"/>
    <w:rsid w:val="00212EF9"/>
    <w:rsid w:val="00215F11"/>
    <w:rsid w:val="002217C6"/>
    <w:rsid w:val="00222808"/>
    <w:rsid w:val="00222D0E"/>
    <w:rsid w:val="002230E9"/>
    <w:rsid w:val="00223A27"/>
    <w:rsid w:val="00224544"/>
    <w:rsid w:val="0022615E"/>
    <w:rsid w:val="002268DE"/>
    <w:rsid w:val="00230EAE"/>
    <w:rsid w:val="00231446"/>
    <w:rsid w:val="002347FE"/>
    <w:rsid w:val="002377BD"/>
    <w:rsid w:val="00237C29"/>
    <w:rsid w:val="002403C4"/>
    <w:rsid w:val="00250AB2"/>
    <w:rsid w:val="0025163A"/>
    <w:rsid w:val="002525FF"/>
    <w:rsid w:val="00253B9C"/>
    <w:rsid w:val="00255419"/>
    <w:rsid w:val="002601D0"/>
    <w:rsid w:val="002622C4"/>
    <w:rsid w:val="002641FA"/>
    <w:rsid w:val="0026445B"/>
    <w:rsid w:val="00267959"/>
    <w:rsid w:val="0027134C"/>
    <w:rsid w:val="00271868"/>
    <w:rsid w:val="0027263D"/>
    <w:rsid w:val="00272F76"/>
    <w:rsid w:val="00277FC7"/>
    <w:rsid w:val="002819EC"/>
    <w:rsid w:val="00282F78"/>
    <w:rsid w:val="0028427B"/>
    <w:rsid w:val="002A1E40"/>
    <w:rsid w:val="002A49EB"/>
    <w:rsid w:val="002A6291"/>
    <w:rsid w:val="002A7E86"/>
    <w:rsid w:val="002B0B64"/>
    <w:rsid w:val="002B2736"/>
    <w:rsid w:val="002B2EA4"/>
    <w:rsid w:val="002B54D3"/>
    <w:rsid w:val="002C2422"/>
    <w:rsid w:val="002C29B2"/>
    <w:rsid w:val="002C7920"/>
    <w:rsid w:val="002D2373"/>
    <w:rsid w:val="002D3E54"/>
    <w:rsid w:val="002D7915"/>
    <w:rsid w:val="002E1616"/>
    <w:rsid w:val="002E4118"/>
    <w:rsid w:val="002E480C"/>
    <w:rsid w:val="002E5C43"/>
    <w:rsid w:val="002E6DB7"/>
    <w:rsid w:val="002E775F"/>
    <w:rsid w:val="002F008B"/>
    <w:rsid w:val="002F4BFB"/>
    <w:rsid w:val="002F7873"/>
    <w:rsid w:val="00301F17"/>
    <w:rsid w:val="0030235C"/>
    <w:rsid w:val="00304F06"/>
    <w:rsid w:val="0030751E"/>
    <w:rsid w:val="00310632"/>
    <w:rsid w:val="00311AEA"/>
    <w:rsid w:val="003215D0"/>
    <w:rsid w:val="003231C8"/>
    <w:rsid w:val="00330BBE"/>
    <w:rsid w:val="0033251C"/>
    <w:rsid w:val="0033574E"/>
    <w:rsid w:val="003366D4"/>
    <w:rsid w:val="00341C9C"/>
    <w:rsid w:val="00342FC4"/>
    <w:rsid w:val="00346FCF"/>
    <w:rsid w:val="00347522"/>
    <w:rsid w:val="00347CD6"/>
    <w:rsid w:val="00353212"/>
    <w:rsid w:val="00354FA4"/>
    <w:rsid w:val="00362157"/>
    <w:rsid w:val="003727BD"/>
    <w:rsid w:val="00372810"/>
    <w:rsid w:val="00375327"/>
    <w:rsid w:val="00375788"/>
    <w:rsid w:val="00375B09"/>
    <w:rsid w:val="0037717B"/>
    <w:rsid w:val="0038023E"/>
    <w:rsid w:val="00383962"/>
    <w:rsid w:val="003845E1"/>
    <w:rsid w:val="00386339"/>
    <w:rsid w:val="0039188E"/>
    <w:rsid w:val="00391EB3"/>
    <w:rsid w:val="00392375"/>
    <w:rsid w:val="00392C4B"/>
    <w:rsid w:val="00397C6A"/>
    <w:rsid w:val="003A035F"/>
    <w:rsid w:val="003A0C9C"/>
    <w:rsid w:val="003A128B"/>
    <w:rsid w:val="003A16D2"/>
    <w:rsid w:val="003A1A8D"/>
    <w:rsid w:val="003A4A73"/>
    <w:rsid w:val="003A601A"/>
    <w:rsid w:val="003B28A2"/>
    <w:rsid w:val="003B4186"/>
    <w:rsid w:val="003B4DB6"/>
    <w:rsid w:val="003B503B"/>
    <w:rsid w:val="003B6234"/>
    <w:rsid w:val="003B7756"/>
    <w:rsid w:val="003B7C39"/>
    <w:rsid w:val="003C1179"/>
    <w:rsid w:val="003C3AC0"/>
    <w:rsid w:val="003C4544"/>
    <w:rsid w:val="003C466E"/>
    <w:rsid w:val="003C524F"/>
    <w:rsid w:val="003C598A"/>
    <w:rsid w:val="003C6832"/>
    <w:rsid w:val="003D344C"/>
    <w:rsid w:val="003D4079"/>
    <w:rsid w:val="003D64A1"/>
    <w:rsid w:val="003D6843"/>
    <w:rsid w:val="003D6AA9"/>
    <w:rsid w:val="003E0CC7"/>
    <w:rsid w:val="003E319C"/>
    <w:rsid w:val="003E3F80"/>
    <w:rsid w:val="003F228C"/>
    <w:rsid w:val="003F3F48"/>
    <w:rsid w:val="003F5326"/>
    <w:rsid w:val="003F5C2E"/>
    <w:rsid w:val="003F694E"/>
    <w:rsid w:val="00401FA1"/>
    <w:rsid w:val="004045DF"/>
    <w:rsid w:val="00404B95"/>
    <w:rsid w:val="00405B26"/>
    <w:rsid w:val="00406336"/>
    <w:rsid w:val="00410C23"/>
    <w:rsid w:val="0041645F"/>
    <w:rsid w:val="0041717C"/>
    <w:rsid w:val="004206B8"/>
    <w:rsid w:val="00420FB4"/>
    <w:rsid w:val="00424BE8"/>
    <w:rsid w:val="00425363"/>
    <w:rsid w:val="00425AC9"/>
    <w:rsid w:val="004312E8"/>
    <w:rsid w:val="0043655D"/>
    <w:rsid w:val="00437177"/>
    <w:rsid w:val="0044027A"/>
    <w:rsid w:val="00440638"/>
    <w:rsid w:val="00443CD0"/>
    <w:rsid w:val="004440EB"/>
    <w:rsid w:val="004443B8"/>
    <w:rsid w:val="00446194"/>
    <w:rsid w:val="004462E8"/>
    <w:rsid w:val="004548B4"/>
    <w:rsid w:val="00456ACF"/>
    <w:rsid w:val="00460237"/>
    <w:rsid w:val="00462010"/>
    <w:rsid w:val="00462664"/>
    <w:rsid w:val="0046458A"/>
    <w:rsid w:val="00465C77"/>
    <w:rsid w:val="004707B6"/>
    <w:rsid w:val="0047443C"/>
    <w:rsid w:val="00474F66"/>
    <w:rsid w:val="00481B23"/>
    <w:rsid w:val="004864AB"/>
    <w:rsid w:val="00487999"/>
    <w:rsid w:val="00487BB2"/>
    <w:rsid w:val="0049000C"/>
    <w:rsid w:val="004925CD"/>
    <w:rsid w:val="00493C75"/>
    <w:rsid w:val="00494127"/>
    <w:rsid w:val="0049446F"/>
    <w:rsid w:val="00494C52"/>
    <w:rsid w:val="00497350"/>
    <w:rsid w:val="004A16E3"/>
    <w:rsid w:val="004A1C58"/>
    <w:rsid w:val="004A7D60"/>
    <w:rsid w:val="004B0048"/>
    <w:rsid w:val="004B1797"/>
    <w:rsid w:val="004B18F1"/>
    <w:rsid w:val="004B3652"/>
    <w:rsid w:val="004B3AF9"/>
    <w:rsid w:val="004B46C8"/>
    <w:rsid w:val="004B679C"/>
    <w:rsid w:val="004B7EC7"/>
    <w:rsid w:val="004C22AF"/>
    <w:rsid w:val="004C2BA7"/>
    <w:rsid w:val="004C6067"/>
    <w:rsid w:val="004C6A3A"/>
    <w:rsid w:val="004C7878"/>
    <w:rsid w:val="004D088F"/>
    <w:rsid w:val="004D219A"/>
    <w:rsid w:val="004E5560"/>
    <w:rsid w:val="004E791E"/>
    <w:rsid w:val="004E7B74"/>
    <w:rsid w:val="004E7BE9"/>
    <w:rsid w:val="004F0057"/>
    <w:rsid w:val="004F36CD"/>
    <w:rsid w:val="004F6F59"/>
    <w:rsid w:val="00502366"/>
    <w:rsid w:val="00502469"/>
    <w:rsid w:val="00502D1F"/>
    <w:rsid w:val="00503652"/>
    <w:rsid w:val="0050422C"/>
    <w:rsid w:val="005053DB"/>
    <w:rsid w:val="00511271"/>
    <w:rsid w:val="00511BEF"/>
    <w:rsid w:val="005132D2"/>
    <w:rsid w:val="0051458F"/>
    <w:rsid w:val="00515651"/>
    <w:rsid w:val="005173C1"/>
    <w:rsid w:val="00521D8E"/>
    <w:rsid w:val="00522A29"/>
    <w:rsid w:val="005234E6"/>
    <w:rsid w:val="005243AC"/>
    <w:rsid w:val="0052461A"/>
    <w:rsid w:val="0052500C"/>
    <w:rsid w:val="005254FB"/>
    <w:rsid w:val="005258FE"/>
    <w:rsid w:val="005313ED"/>
    <w:rsid w:val="00540395"/>
    <w:rsid w:val="00540CA5"/>
    <w:rsid w:val="005416C9"/>
    <w:rsid w:val="0054404C"/>
    <w:rsid w:val="0054505F"/>
    <w:rsid w:val="00545B8A"/>
    <w:rsid w:val="00546275"/>
    <w:rsid w:val="00546B53"/>
    <w:rsid w:val="00551F11"/>
    <w:rsid w:val="00553556"/>
    <w:rsid w:val="0055493D"/>
    <w:rsid w:val="005565F7"/>
    <w:rsid w:val="00556C2E"/>
    <w:rsid w:val="00566171"/>
    <w:rsid w:val="005703BE"/>
    <w:rsid w:val="0057355C"/>
    <w:rsid w:val="00573C43"/>
    <w:rsid w:val="00574D2B"/>
    <w:rsid w:val="005773D4"/>
    <w:rsid w:val="00583F78"/>
    <w:rsid w:val="005879EA"/>
    <w:rsid w:val="00591FB6"/>
    <w:rsid w:val="00592547"/>
    <w:rsid w:val="00593839"/>
    <w:rsid w:val="005951F3"/>
    <w:rsid w:val="00597A2C"/>
    <w:rsid w:val="005A1E1D"/>
    <w:rsid w:val="005A4553"/>
    <w:rsid w:val="005A4697"/>
    <w:rsid w:val="005A7965"/>
    <w:rsid w:val="005B0637"/>
    <w:rsid w:val="005B0BE1"/>
    <w:rsid w:val="005B0DE1"/>
    <w:rsid w:val="005B2151"/>
    <w:rsid w:val="005B2545"/>
    <w:rsid w:val="005B338E"/>
    <w:rsid w:val="005B43DF"/>
    <w:rsid w:val="005B5A8F"/>
    <w:rsid w:val="005B650A"/>
    <w:rsid w:val="005B75E4"/>
    <w:rsid w:val="005B7638"/>
    <w:rsid w:val="005B7951"/>
    <w:rsid w:val="005C08CA"/>
    <w:rsid w:val="005C16DD"/>
    <w:rsid w:val="005C5131"/>
    <w:rsid w:val="005C5AFF"/>
    <w:rsid w:val="005C7088"/>
    <w:rsid w:val="005D01C5"/>
    <w:rsid w:val="005D0241"/>
    <w:rsid w:val="005D592D"/>
    <w:rsid w:val="005D5AC9"/>
    <w:rsid w:val="005D6944"/>
    <w:rsid w:val="005E0084"/>
    <w:rsid w:val="005E0B22"/>
    <w:rsid w:val="005E13FB"/>
    <w:rsid w:val="005E16C5"/>
    <w:rsid w:val="005E3CD9"/>
    <w:rsid w:val="005E41BE"/>
    <w:rsid w:val="005E43BC"/>
    <w:rsid w:val="005F2A3A"/>
    <w:rsid w:val="005F52A2"/>
    <w:rsid w:val="00603BAC"/>
    <w:rsid w:val="006112AC"/>
    <w:rsid w:val="006153FF"/>
    <w:rsid w:val="0061556C"/>
    <w:rsid w:val="00620075"/>
    <w:rsid w:val="00620C57"/>
    <w:rsid w:val="00621388"/>
    <w:rsid w:val="00622658"/>
    <w:rsid w:val="00624B30"/>
    <w:rsid w:val="00626E38"/>
    <w:rsid w:val="006313BB"/>
    <w:rsid w:val="0063261B"/>
    <w:rsid w:val="00635727"/>
    <w:rsid w:val="006368B6"/>
    <w:rsid w:val="00637571"/>
    <w:rsid w:val="00637A59"/>
    <w:rsid w:val="0064050A"/>
    <w:rsid w:val="00645196"/>
    <w:rsid w:val="006466BD"/>
    <w:rsid w:val="00646EC6"/>
    <w:rsid w:val="00650A43"/>
    <w:rsid w:val="00650A9C"/>
    <w:rsid w:val="00654651"/>
    <w:rsid w:val="006550B0"/>
    <w:rsid w:val="006566C6"/>
    <w:rsid w:val="0065766F"/>
    <w:rsid w:val="006604B7"/>
    <w:rsid w:val="0066193E"/>
    <w:rsid w:val="00663DF1"/>
    <w:rsid w:val="00665350"/>
    <w:rsid w:val="00667E2A"/>
    <w:rsid w:val="006710B0"/>
    <w:rsid w:val="00673D00"/>
    <w:rsid w:val="00677FB9"/>
    <w:rsid w:val="0068287E"/>
    <w:rsid w:val="00682E71"/>
    <w:rsid w:val="0068476E"/>
    <w:rsid w:val="00685C47"/>
    <w:rsid w:val="006874B1"/>
    <w:rsid w:val="00692AA4"/>
    <w:rsid w:val="006944D5"/>
    <w:rsid w:val="00694853"/>
    <w:rsid w:val="006A3B8F"/>
    <w:rsid w:val="006A3E5B"/>
    <w:rsid w:val="006B431D"/>
    <w:rsid w:val="006C4250"/>
    <w:rsid w:val="006C4312"/>
    <w:rsid w:val="006C47EF"/>
    <w:rsid w:val="006C778D"/>
    <w:rsid w:val="006D3101"/>
    <w:rsid w:val="006D4976"/>
    <w:rsid w:val="006D642A"/>
    <w:rsid w:val="006E1F5B"/>
    <w:rsid w:val="006E2B7E"/>
    <w:rsid w:val="006E389A"/>
    <w:rsid w:val="006E485C"/>
    <w:rsid w:val="006E5AF2"/>
    <w:rsid w:val="006F2142"/>
    <w:rsid w:val="006F295C"/>
    <w:rsid w:val="006F7FA6"/>
    <w:rsid w:val="007038AB"/>
    <w:rsid w:val="00704152"/>
    <w:rsid w:val="00714ACD"/>
    <w:rsid w:val="00715337"/>
    <w:rsid w:val="00715DAF"/>
    <w:rsid w:val="00720876"/>
    <w:rsid w:val="0072198E"/>
    <w:rsid w:val="007244B7"/>
    <w:rsid w:val="007320E9"/>
    <w:rsid w:val="007326D4"/>
    <w:rsid w:val="007403EB"/>
    <w:rsid w:val="007466B4"/>
    <w:rsid w:val="00747290"/>
    <w:rsid w:val="00747D81"/>
    <w:rsid w:val="00750B09"/>
    <w:rsid w:val="00750FC3"/>
    <w:rsid w:val="00751CEC"/>
    <w:rsid w:val="007545AF"/>
    <w:rsid w:val="00760D43"/>
    <w:rsid w:val="0076543B"/>
    <w:rsid w:val="007665D1"/>
    <w:rsid w:val="007674B3"/>
    <w:rsid w:val="007677AC"/>
    <w:rsid w:val="0077089F"/>
    <w:rsid w:val="00772F16"/>
    <w:rsid w:val="0077628B"/>
    <w:rsid w:val="0078095D"/>
    <w:rsid w:val="00782AFC"/>
    <w:rsid w:val="007846AC"/>
    <w:rsid w:val="00785E89"/>
    <w:rsid w:val="007909D7"/>
    <w:rsid w:val="00792450"/>
    <w:rsid w:val="00793088"/>
    <w:rsid w:val="007A0998"/>
    <w:rsid w:val="007A0C52"/>
    <w:rsid w:val="007A3B75"/>
    <w:rsid w:val="007A3C49"/>
    <w:rsid w:val="007A6C5C"/>
    <w:rsid w:val="007B1B32"/>
    <w:rsid w:val="007B4091"/>
    <w:rsid w:val="007B50B0"/>
    <w:rsid w:val="007C1042"/>
    <w:rsid w:val="007C3E90"/>
    <w:rsid w:val="007D325A"/>
    <w:rsid w:val="007D36D7"/>
    <w:rsid w:val="007D3E30"/>
    <w:rsid w:val="007D4776"/>
    <w:rsid w:val="007D4828"/>
    <w:rsid w:val="007D59DC"/>
    <w:rsid w:val="007D5BB6"/>
    <w:rsid w:val="007D7BEC"/>
    <w:rsid w:val="007E0D3D"/>
    <w:rsid w:val="007E1248"/>
    <w:rsid w:val="007F0A94"/>
    <w:rsid w:val="007F0FF3"/>
    <w:rsid w:val="007F367F"/>
    <w:rsid w:val="00801246"/>
    <w:rsid w:val="0080277B"/>
    <w:rsid w:val="008039F8"/>
    <w:rsid w:val="008050AF"/>
    <w:rsid w:val="00805846"/>
    <w:rsid w:val="0080723A"/>
    <w:rsid w:val="00816CE4"/>
    <w:rsid w:val="00821E0A"/>
    <w:rsid w:val="008248FE"/>
    <w:rsid w:val="0083087E"/>
    <w:rsid w:val="008316AD"/>
    <w:rsid w:val="00836230"/>
    <w:rsid w:val="00836812"/>
    <w:rsid w:val="0084495A"/>
    <w:rsid w:val="00844D41"/>
    <w:rsid w:val="00850263"/>
    <w:rsid w:val="00852F9C"/>
    <w:rsid w:val="008553B8"/>
    <w:rsid w:val="00855C77"/>
    <w:rsid w:val="008564A9"/>
    <w:rsid w:val="00857477"/>
    <w:rsid w:val="00857841"/>
    <w:rsid w:val="00864F21"/>
    <w:rsid w:val="00866439"/>
    <w:rsid w:val="008668EE"/>
    <w:rsid w:val="00890C49"/>
    <w:rsid w:val="00893238"/>
    <w:rsid w:val="00893A2E"/>
    <w:rsid w:val="00895F6B"/>
    <w:rsid w:val="0089782D"/>
    <w:rsid w:val="008A14A0"/>
    <w:rsid w:val="008A2352"/>
    <w:rsid w:val="008A4E1B"/>
    <w:rsid w:val="008A5CF1"/>
    <w:rsid w:val="008A6ED3"/>
    <w:rsid w:val="008A7D57"/>
    <w:rsid w:val="008B0481"/>
    <w:rsid w:val="008B1CAD"/>
    <w:rsid w:val="008B2488"/>
    <w:rsid w:val="008B2932"/>
    <w:rsid w:val="008B3B7B"/>
    <w:rsid w:val="008B6A96"/>
    <w:rsid w:val="008B7911"/>
    <w:rsid w:val="008B7926"/>
    <w:rsid w:val="008C0072"/>
    <w:rsid w:val="008C1A59"/>
    <w:rsid w:val="008C2549"/>
    <w:rsid w:val="008C38F2"/>
    <w:rsid w:val="008D0DEB"/>
    <w:rsid w:val="008D1F80"/>
    <w:rsid w:val="008D3B10"/>
    <w:rsid w:val="008D4D0E"/>
    <w:rsid w:val="008D60D2"/>
    <w:rsid w:val="008D6E71"/>
    <w:rsid w:val="008E00A9"/>
    <w:rsid w:val="008E16B1"/>
    <w:rsid w:val="008E4444"/>
    <w:rsid w:val="008E63EC"/>
    <w:rsid w:val="008F1A5C"/>
    <w:rsid w:val="008F2C51"/>
    <w:rsid w:val="009003F9"/>
    <w:rsid w:val="0090180B"/>
    <w:rsid w:val="009021A5"/>
    <w:rsid w:val="00903B80"/>
    <w:rsid w:val="00910166"/>
    <w:rsid w:val="00910F4D"/>
    <w:rsid w:val="00913C00"/>
    <w:rsid w:val="009155A7"/>
    <w:rsid w:val="00920892"/>
    <w:rsid w:val="009213F2"/>
    <w:rsid w:val="009216CA"/>
    <w:rsid w:val="00921E23"/>
    <w:rsid w:val="009222E2"/>
    <w:rsid w:val="009224C4"/>
    <w:rsid w:val="00923BCA"/>
    <w:rsid w:val="0092598A"/>
    <w:rsid w:val="00936266"/>
    <w:rsid w:val="009440B6"/>
    <w:rsid w:val="00945A7B"/>
    <w:rsid w:val="00950799"/>
    <w:rsid w:val="0095092E"/>
    <w:rsid w:val="009517A8"/>
    <w:rsid w:val="009568EA"/>
    <w:rsid w:val="009609DC"/>
    <w:rsid w:val="00962104"/>
    <w:rsid w:val="00965E1E"/>
    <w:rsid w:val="00970D3B"/>
    <w:rsid w:val="0097147D"/>
    <w:rsid w:val="009756F8"/>
    <w:rsid w:val="009771A7"/>
    <w:rsid w:val="00980068"/>
    <w:rsid w:val="00980094"/>
    <w:rsid w:val="00983646"/>
    <w:rsid w:val="00984520"/>
    <w:rsid w:val="00986E04"/>
    <w:rsid w:val="00991A3E"/>
    <w:rsid w:val="009923D3"/>
    <w:rsid w:val="009928F6"/>
    <w:rsid w:val="0099729E"/>
    <w:rsid w:val="009A0F7B"/>
    <w:rsid w:val="009A29CA"/>
    <w:rsid w:val="009A40FC"/>
    <w:rsid w:val="009A73C4"/>
    <w:rsid w:val="009B0159"/>
    <w:rsid w:val="009B08BD"/>
    <w:rsid w:val="009B164E"/>
    <w:rsid w:val="009B2D20"/>
    <w:rsid w:val="009B4CE4"/>
    <w:rsid w:val="009B68BD"/>
    <w:rsid w:val="009C6EBB"/>
    <w:rsid w:val="009C776E"/>
    <w:rsid w:val="009D4B93"/>
    <w:rsid w:val="009D5A7C"/>
    <w:rsid w:val="009E2B49"/>
    <w:rsid w:val="009E5681"/>
    <w:rsid w:val="009E5FB8"/>
    <w:rsid w:val="009E6641"/>
    <w:rsid w:val="009E77AA"/>
    <w:rsid w:val="009F07D2"/>
    <w:rsid w:val="009F0A54"/>
    <w:rsid w:val="00A005BA"/>
    <w:rsid w:val="00A0280D"/>
    <w:rsid w:val="00A02F5C"/>
    <w:rsid w:val="00A107EC"/>
    <w:rsid w:val="00A11436"/>
    <w:rsid w:val="00A16726"/>
    <w:rsid w:val="00A21DC3"/>
    <w:rsid w:val="00A21FEB"/>
    <w:rsid w:val="00A239DF"/>
    <w:rsid w:val="00A26EBA"/>
    <w:rsid w:val="00A3001E"/>
    <w:rsid w:val="00A306D0"/>
    <w:rsid w:val="00A41224"/>
    <w:rsid w:val="00A4364F"/>
    <w:rsid w:val="00A46D8F"/>
    <w:rsid w:val="00A5337E"/>
    <w:rsid w:val="00A543CA"/>
    <w:rsid w:val="00A57779"/>
    <w:rsid w:val="00A67EA5"/>
    <w:rsid w:val="00A71287"/>
    <w:rsid w:val="00A71E36"/>
    <w:rsid w:val="00A73424"/>
    <w:rsid w:val="00A7434E"/>
    <w:rsid w:val="00A82646"/>
    <w:rsid w:val="00A831E4"/>
    <w:rsid w:val="00A875C4"/>
    <w:rsid w:val="00A90F60"/>
    <w:rsid w:val="00A942DB"/>
    <w:rsid w:val="00AA16A3"/>
    <w:rsid w:val="00AA316F"/>
    <w:rsid w:val="00AA533F"/>
    <w:rsid w:val="00AA60EE"/>
    <w:rsid w:val="00AA7E48"/>
    <w:rsid w:val="00AB234D"/>
    <w:rsid w:val="00AC13C7"/>
    <w:rsid w:val="00AC14B2"/>
    <w:rsid w:val="00AC1D39"/>
    <w:rsid w:val="00AC5713"/>
    <w:rsid w:val="00AD02A4"/>
    <w:rsid w:val="00AD29EB"/>
    <w:rsid w:val="00AE2BAE"/>
    <w:rsid w:val="00AE3EC3"/>
    <w:rsid w:val="00AE4B5F"/>
    <w:rsid w:val="00AF7FFC"/>
    <w:rsid w:val="00B0507B"/>
    <w:rsid w:val="00B13AE2"/>
    <w:rsid w:val="00B13D05"/>
    <w:rsid w:val="00B2165A"/>
    <w:rsid w:val="00B22DB6"/>
    <w:rsid w:val="00B2566C"/>
    <w:rsid w:val="00B25D6B"/>
    <w:rsid w:val="00B31E7E"/>
    <w:rsid w:val="00B3535E"/>
    <w:rsid w:val="00B35694"/>
    <w:rsid w:val="00B36411"/>
    <w:rsid w:val="00B402B0"/>
    <w:rsid w:val="00B418A3"/>
    <w:rsid w:val="00B42B26"/>
    <w:rsid w:val="00B447D5"/>
    <w:rsid w:val="00B4492B"/>
    <w:rsid w:val="00B45B5A"/>
    <w:rsid w:val="00B47397"/>
    <w:rsid w:val="00B47D7F"/>
    <w:rsid w:val="00B52192"/>
    <w:rsid w:val="00B56089"/>
    <w:rsid w:val="00B56EA9"/>
    <w:rsid w:val="00B57323"/>
    <w:rsid w:val="00B57455"/>
    <w:rsid w:val="00B575AA"/>
    <w:rsid w:val="00B6336F"/>
    <w:rsid w:val="00B64AF4"/>
    <w:rsid w:val="00B677D1"/>
    <w:rsid w:val="00B82246"/>
    <w:rsid w:val="00B839F2"/>
    <w:rsid w:val="00B83AB4"/>
    <w:rsid w:val="00B90707"/>
    <w:rsid w:val="00B90B08"/>
    <w:rsid w:val="00B9267F"/>
    <w:rsid w:val="00B945EB"/>
    <w:rsid w:val="00B94B05"/>
    <w:rsid w:val="00B972FB"/>
    <w:rsid w:val="00B979C2"/>
    <w:rsid w:val="00BA1663"/>
    <w:rsid w:val="00BA2BDE"/>
    <w:rsid w:val="00BA5A13"/>
    <w:rsid w:val="00BB0F59"/>
    <w:rsid w:val="00BB181E"/>
    <w:rsid w:val="00BB1E9C"/>
    <w:rsid w:val="00BB552D"/>
    <w:rsid w:val="00BB5AF7"/>
    <w:rsid w:val="00BC097C"/>
    <w:rsid w:val="00BC26C5"/>
    <w:rsid w:val="00BC3F7B"/>
    <w:rsid w:val="00BD21B1"/>
    <w:rsid w:val="00BD3976"/>
    <w:rsid w:val="00BD53B8"/>
    <w:rsid w:val="00BD7B24"/>
    <w:rsid w:val="00BE55A3"/>
    <w:rsid w:val="00BF553A"/>
    <w:rsid w:val="00BF5C4D"/>
    <w:rsid w:val="00C011E1"/>
    <w:rsid w:val="00C01F43"/>
    <w:rsid w:val="00C04F16"/>
    <w:rsid w:val="00C066A4"/>
    <w:rsid w:val="00C10732"/>
    <w:rsid w:val="00C13885"/>
    <w:rsid w:val="00C13F43"/>
    <w:rsid w:val="00C144B2"/>
    <w:rsid w:val="00C16C98"/>
    <w:rsid w:val="00C20B36"/>
    <w:rsid w:val="00C224AC"/>
    <w:rsid w:val="00C235EE"/>
    <w:rsid w:val="00C24C6F"/>
    <w:rsid w:val="00C256C5"/>
    <w:rsid w:val="00C30C6E"/>
    <w:rsid w:val="00C32F6D"/>
    <w:rsid w:val="00C338EE"/>
    <w:rsid w:val="00C338F2"/>
    <w:rsid w:val="00C35C85"/>
    <w:rsid w:val="00C35EE9"/>
    <w:rsid w:val="00C36554"/>
    <w:rsid w:val="00C365BA"/>
    <w:rsid w:val="00C4227D"/>
    <w:rsid w:val="00C424C9"/>
    <w:rsid w:val="00C44FB2"/>
    <w:rsid w:val="00C4500A"/>
    <w:rsid w:val="00C45B7D"/>
    <w:rsid w:val="00C4764E"/>
    <w:rsid w:val="00C527FA"/>
    <w:rsid w:val="00C53985"/>
    <w:rsid w:val="00C548AD"/>
    <w:rsid w:val="00C54FC8"/>
    <w:rsid w:val="00C56318"/>
    <w:rsid w:val="00C63A3C"/>
    <w:rsid w:val="00C65F92"/>
    <w:rsid w:val="00C67652"/>
    <w:rsid w:val="00C71BA9"/>
    <w:rsid w:val="00C73861"/>
    <w:rsid w:val="00C74ED2"/>
    <w:rsid w:val="00C7573C"/>
    <w:rsid w:val="00C83280"/>
    <w:rsid w:val="00C860F3"/>
    <w:rsid w:val="00C87D73"/>
    <w:rsid w:val="00C948D8"/>
    <w:rsid w:val="00CA45AD"/>
    <w:rsid w:val="00CA4D46"/>
    <w:rsid w:val="00CA6B24"/>
    <w:rsid w:val="00CB05A4"/>
    <w:rsid w:val="00CB1032"/>
    <w:rsid w:val="00CB1088"/>
    <w:rsid w:val="00CB7746"/>
    <w:rsid w:val="00CC01B3"/>
    <w:rsid w:val="00CC044E"/>
    <w:rsid w:val="00CC328B"/>
    <w:rsid w:val="00CC5981"/>
    <w:rsid w:val="00CC5F4C"/>
    <w:rsid w:val="00CC6888"/>
    <w:rsid w:val="00CC7B6C"/>
    <w:rsid w:val="00CD20ED"/>
    <w:rsid w:val="00CD3B90"/>
    <w:rsid w:val="00CE0D72"/>
    <w:rsid w:val="00CE0D80"/>
    <w:rsid w:val="00CE2E89"/>
    <w:rsid w:val="00CE3F57"/>
    <w:rsid w:val="00CE465E"/>
    <w:rsid w:val="00CE4951"/>
    <w:rsid w:val="00CF3A78"/>
    <w:rsid w:val="00CF4A74"/>
    <w:rsid w:val="00CF6D55"/>
    <w:rsid w:val="00D010D3"/>
    <w:rsid w:val="00D040CB"/>
    <w:rsid w:val="00D04711"/>
    <w:rsid w:val="00D0589E"/>
    <w:rsid w:val="00D06531"/>
    <w:rsid w:val="00D07C56"/>
    <w:rsid w:val="00D106F5"/>
    <w:rsid w:val="00D11A90"/>
    <w:rsid w:val="00D1233C"/>
    <w:rsid w:val="00D150DE"/>
    <w:rsid w:val="00D21D84"/>
    <w:rsid w:val="00D25BB9"/>
    <w:rsid w:val="00D32FBF"/>
    <w:rsid w:val="00D34F69"/>
    <w:rsid w:val="00D36405"/>
    <w:rsid w:val="00D36D56"/>
    <w:rsid w:val="00D405D6"/>
    <w:rsid w:val="00D42548"/>
    <w:rsid w:val="00D42E52"/>
    <w:rsid w:val="00D43E58"/>
    <w:rsid w:val="00D4446B"/>
    <w:rsid w:val="00D46061"/>
    <w:rsid w:val="00D460D2"/>
    <w:rsid w:val="00D5079E"/>
    <w:rsid w:val="00D53004"/>
    <w:rsid w:val="00D53EC7"/>
    <w:rsid w:val="00D54605"/>
    <w:rsid w:val="00D61A4A"/>
    <w:rsid w:val="00D62127"/>
    <w:rsid w:val="00D667A0"/>
    <w:rsid w:val="00D7027D"/>
    <w:rsid w:val="00D8446B"/>
    <w:rsid w:val="00D85F87"/>
    <w:rsid w:val="00D87210"/>
    <w:rsid w:val="00D872B8"/>
    <w:rsid w:val="00D9426F"/>
    <w:rsid w:val="00D94277"/>
    <w:rsid w:val="00DA15DB"/>
    <w:rsid w:val="00DA5D42"/>
    <w:rsid w:val="00DB3F7F"/>
    <w:rsid w:val="00DB4333"/>
    <w:rsid w:val="00DB7C16"/>
    <w:rsid w:val="00DC181B"/>
    <w:rsid w:val="00DC1968"/>
    <w:rsid w:val="00DC3B4A"/>
    <w:rsid w:val="00DC606E"/>
    <w:rsid w:val="00DC6A05"/>
    <w:rsid w:val="00DD25A1"/>
    <w:rsid w:val="00DD4E80"/>
    <w:rsid w:val="00DE1AFC"/>
    <w:rsid w:val="00DE67F7"/>
    <w:rsid w:val="00DF0A87"/>
    <w:rsid w:val="00DF5634"/>
    <w:rsid w:val="00E0244B"/>
    <w:rsid w:val="00E03B26"/>
    <w:rsid w:val="00E043AB"/>
    <w:rsid w:val="00E0548E"/>
    <w:rsid w:val="00E109D1"/>
    <w:rsid w:val="00E1145A"/>
    <w:rsid w:val="00E13816"/>
    <w:rsid w:val="00E20CE7"/>
    <w:rsid w:val="00E22E02"/>
    <w:rsid w:val="00E23C71"/>
    <w:rsid w:val="00E30A11"/>
    <w:rsid w:val="00E322CB"/>
    <w:rsid w:val="00E33410"/>
    <w:rsid w:val="00E33E40"/>
    <w:rsid w:val="00E37764"/>
    <w:rsid w:val="00E40E97"/>
    <w:rsid w:val="00E422A1"/>
    <w:rsid w:val="00E4286B"/>
    <w:rsid w:val="00E4698D"/>
    <w:rsid w:val="00E46F99"/>
    <w:rsid w:val="00E4706E"/>
    <w:rsid w:val="00E504A2"/>
    <w:rsid w:val="00E52E80"/>
    <w:rsid w:val="00E5368E"/>
    <w:rsid w:val="00E54D46"/>
    <w:rsid w:val="00E56468"/>
    <w:rsid w:val="00E57746"/>
    <w:rsid w:val="00E57823"/>
    <w:rsid w:val="00E608D8"/>
    <w:rsid w:val="00E64C5D"/>
    <w:rsid w:val="00E72085"/>
    <w:rsid w:val="00E730B2"/>
    <w:rsid w:val="00E73CCB"/>
    <w:rsid w:val="00E76157"/>
    <w:rsid w:val="00E762EB"/>
    <w:rsid w:val="00E77B0E"/>
    <w:rsid w:val="00E80083"/>
    <w:rsid w:val="00E8325D"/>
    <w:rsid w:val="00E91880"/>
    <w:rsid w:val="00E92159"/>
    <w:rsid w:val="00E93EC5"/>
    <w:rsid w:val="00E96CE8"/>
    <w:rsid w:val="00E97354"/>
    <w:rsid w:val="00E97968"/>
    <w:rsid w:val="00E97F88"/>
    <w:rsid w:val="00EA1A4F"/>
    <w:rsid w:val="00EB02B7"/>
    <w:rsid w:val="00EB0E94"/>
    <w:rsid w:val="00EC2474"/>
    <w:rsid w:val="00EC2F1F"/>
    <w:rsid w:val="00EC3CC7"/>
    <w:rsid w:val="00EC4360"/>
    <w:rsid w:val="00EC68E4"/>
    <w:rsid w:val="00EC698A"/>
    <w:rsid w:val="00ED0CE9"/>
    <w:rsid w:val="00ED199F"/>
    <w:rsid w:val="00ED1FBC"/>
    <w:rsid w:val="00ED2FED"/>
    <w:rsid w:val="00ED6850"/>
    <w:rsid w:val="00EE144C"/>
    <w:rsid w:val="00EE3516"/>
    <w:rsid w:val="00EF67CB"/>
    <w:rsid w:val="00EF76C8"/>
    <w:rsid w:val="00F009FB"/>
    <w:rsid w:val="00F0459D"/>
    <w:rsid w:val="00F05998"/>
    <w:rsid w:val="00F105BA"/>
    <w:rsid w:val="00F11E24"/>
    <w:rsid w:val="00F126FE"/>
    <w:rsid w:val="00F174B2"/>
    <w:rsid w:val="00F21744"/>
    <w:rsid w:val="00F21DFF"/>
    <w:rsid w:val="00F2369B"/>
    <w:rsid w:val="00F30F7F"/>
    <w:rsid w:val="00F32C2F"/>
    <w:rsid w:val="00F330D1"/>
    <w:rsid w:val="00F40CF3"/>
    <w:rsid w:val="00F414BF"/>
    <w:rsid w:val="00F41BA1"/>
    <w:rsid w:val="00F452D6"/>
    <w:rsid w:val="00F4672D"/>
    <w:rsid w:val="00F47DFA"/>
    <w:rsid w:val="00F50209"/>
    <w:rsid w:val="00F535C4"/>
    <w:rsid w:val="00F53780"/>
    <w:rsid w:val="00F55836"/>
    <w:rsid w:val="00F57382"/>
    <w:rsid w:val="00F60551"/>
    <w:rsid w:val="00F61D12"/>
    <w:rsid w:val="00F623FE"/>
    <w:rsid w:val="00F6258B"/>
    <w:rsid w:val="00F62A1A"/>
    <w:rsid w:val="00F64DDD"/>
    <w:rsid w:val="00F677DF"/>
    <w:rsid w:val="00F67D53"/>
    <w:rsid w:val="00F67F26"/>
    <w:rsid w:val="00F710AE"/>
    <w:rsid w:val="00F71750"/>
    <w:rsid w:val="00F724AB"/>
    <w:rsid w:val="00F739F7"/>
    <w:rsid w:val="00F74734"/>
    <w:rsid w:val="00F75CA3"/>
    <w:rsid w:val="00F76E17"/>
    <w:rsid w:val="00F83967"/>
    <w:rsid w:val="00F8646A"/>
    <w:rsid w:val="00F86A09"/>
    <w:rsid w:val="00F87906"/>
    <w:rsid w:val="00F87D00"/>
    <w:rsid w:val="00F90719"/>
    <w:rsid w:val="00F9394A"/>
    <w:rsid w:val="00F94C9F"/>
    <w:rsid w:val="00FA0106"/>
    <w:rsid w:val="00FA2528"/>
    <w:rsid w:val="00FA2EA0"/>
    <w:rsid w:val="00FA4E95"/>
    <w:rsid w:val="00FA788C"/>
    <w:rsid w:val="00FA794B"/>
    <w:rsid w:val="00FB2345"/>
    <w:rsid w:val="00FB4C12"/>
    <w:rsid w:val="00FB6912"/>
    <w:rsid w:val="00FC06AD"/>
    <w:rsid w:val="00FC1D22"/>
    <w:rsid w:val="00FC2F44"/>
    <w:rsid w:val="00FC3436"/>
    <w:rsid w:val="00FC6F72"/>
    <w:rsid w:val="00FD13DF"/>
    <w:rsid w:val="00FD197F"/>
    <w:rsid w:val="00FD70F5"/>
    <w:rsid w:val="00FD77A7"/>
    <w:rsid w:val="00FE00D6"/>
    <w:rsid w:val="00FE0920"/>
    <w:rsid w:val="00FE19E3"/>
    <w:rsid w:val="00FE2D9A"/>
    <w:rsid w:val="00FE374D"/>
    <w:rsid w:val="00FE562C"/>
    <w:rsid w:val="00FE6172"/>
    <w:rsid w:val="00FE7F63"/>
    <w:rsid w:val="00FF1781"/>
    <w:rsid w:val="00FF1D2E"/>
    <w:rsid w:val="00FF66C1"/>
    <w:rsid w:val="00FF6B32"/>
    <w:rsid w:val="00FF6F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0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B0048"/>
    <w:pPr>
      <w:ind w:left="720"/>
      <w:contextualSpacing/>
    </w:pPr>
  </w:style>
  <w:style w:type="table" w:styleId="Tabelacomgrade">
    <w:name w:val="Table Grid"/>
    <w:basedOn w:val="Tabelanormal"/>
    <w:uiPriority w:val="59"/>
    <w:rsid w:val="00583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067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6790"/>
  </w:style>
  <w:style w:type="paragraph" w:styleId="Rodap">
    <w:name w:val="footer"/>
    <w:basedOn w:val="Normal"/>
    <w:link w:val="RodapChar"/>
    <w:uiPriority w:val="99"/>
    <w:unhideWhenUsed/>
    <w:rsid w:val="00006790"/>
    <w:pPr>
      <w:tabs>
        <w:tab w:val="center" w:pos="4252"/>
        <w:tab w:val="right" w:pos="8504"/>
      </w:tabs>
      <w:spacing w:after="0" w:line="240" w:lineRule="auto"/>
    </w:pPr>
  </w:style>
  <w:style w:type="character" w:customStyle="1" w:styleId="RodapChar">
    <w:name w:val="Rodapé Char"/>
    <w:basedOn w:val="Fontepargpadro"/>
    <w:link w:val="Rodap"/>
    <w:uiPriority w:val="99"/>
    <w:rsid w:val="00006790"/>
  </w:style>
  <w:style w:type="paragraph" w:styleId="Textodebalo">
    <w:name w:val="Balloon Text"/>
    <w:basedOn w:val="Normal"/>
    <w:link w:val="TextodebaloChar"/>
    <w:uiPriority w:val="99"/>
    <w:semiHidden/>
    <w:unhideWhenUsed/>
    <w:rsid w:val="0000679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06790"/>
    <w:rPr>
      <w:rFonts w:ascii="Tahoma" w:hAnsi="Tahoma" w:cs="Tahoma"/>
      <w:sz w:val="16"/>
      <w:szCs w:val="16"/>
    </w:rPr>
  </w:style>
  <w:style w:type="character" w:styleId="Refdecomentrio">
    <w:name w:val="annotation reference"/>
    <w:uiPriority w:val="99"/>
    <w:semiHidden/>
    <w:unhideWhenUsed/>
    <w:rsid w:val="002819EC"/>
    <w:rPr>
      <w:sz w:val="16"/>
      <w:szCs w:val="16"/>
    </w:rPr>
  </w:style>
  <w:style w:type="paragraph" w:styleId="Textodecomentrio">
    <w:name w:val="annotation text"/>
    <w:basedOn w:val="Normal"/>
    <w:link w:val="TextodecomentrioChar"/>
    <w:uiPriority w:val="99"/>
    <w:semiHidden/>
    <w:unhideWhenUsed/>
    <w:rsid w:val="002819EC"/>
    <w:pPr>
      <w:spacing w:line="240" w:lineRule="auto"/>
    </w:pPr>
    <w:rPr>
      <w:sz w:val="20"/>
      <w:szCs w:val="20"/>
    </w:rPr>
  </w:style>
  <w:style w:type="character" w:customStyle="1" w:styleId="TextodecomentrioChar">
    <w:name w:val="Texto de comentário Char"/>
    <w:link w:val="Textodecomentrio"/>
    <w:uiPriority w:val="99"/>
    <w:semiHidden/>
    <w:rsid w:val="002819EC"/>
    <w:rPr>
      <w:sz w:val="20"/>
      <w:szCs w:val="20"/>
    </w:rPr>
  </w:style>
  <w:style w:type="paragraph" w:styleId="Assuntodocomentrio">
    <w:name w:val="annotation subject"/>
    <w:basedOn w:val="Textodecomentrio"/>
    <w:next w:val="Textodecomentrio"/>
    <w:link w:val="AssuntodocomentrioChar"/>
    <w:uiPriority w:val="99"/>
    <w:semiHidden/>
    <w:unhideWhenUsed/>
    <w:rsid w:val="002819EC"/>
    <w:rPr>
      <w:b/>
      <w:bCs/>
    </w:rPr>
  </w:style>
  <w:style w:type="character" w:customStyle="1" w:styleId="AssuntodocomentrioChar">
    <w:name w:val="Assunto do comentário Char"/>
    <w:link w:val="Assuntodocomentrio"/>
    <w:uiPriority w:val="99"/>
    <w:semiHidden/>
    <w:rsid w:val="002819EC"/>
    <w:rPr>
      <w:b/>
      <w:bCs/>
      <w:sz w:val="20"/>
      <w:szCs w:val="20"/>
    </w:rPr>
  </w:style>
  <w:style w:type="paragraph" w:customStyle="1" w:styleId="Default">
    <w:name w:val="Default"/>
    <w:rsid w:val="001322C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rsid w:val="00650A9C"/>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CorpodetextoChar">
    <w:name w:val="Corpo de texto Char"/>
    <w:basedOn w:val="Fontepargpadro"/>
    <w:link w:val="Corpodetexto"/>
    <w:rsid w:val="00650A9C"/>
    <w:rPr>
      <w:rFonts w:ascii="Bookman Old Style" w:eastAsia="Times New Roman" w:hAnsi="Bookman Old Style" w:cs="Bookman Old Style"/>
      <w:b/>
      <w:bCs/>
      <w:sz w:val="28"/>
      <w:szCs w:val="24"/>
      <w:lang w:eastAsia="ar-SA"/>
    </w:rPr>
  </w:style>
  <w:style w:type="paragraph" w:customStyle="1" w:styleId="Corpodetexto21">
    <w:name w:val="Corpo de texto 21"/>
    <w:basedOn w:val="Normal"/>
    <w:rsid w:val="00650A9C"/>
    <w:pPr>
      <w:suppressAutoHyphens/>
      <w:spacing w:after="120" w:line="480" w:lineRule="auto"/>
    </w:pPr>
    <w:rPr>
      <w:rFonts w:ascii="Times New Roman" w:eastAsia="Times New Roman" w:hAnsi="Times New Roman"/>
      <w:sz w:val="24"/>
      <w:szCs w:val="24"/>
      <w:lang w:eastAsia="ar-SA"/>
    </w:rPr>
  </w:style>
  <w:style w:type="character" w:styleId="TextodoEspaoReservado">
    <w:name w:val="Placeholder Text"/>
    <w:basedOn w:val="Fontepargpadro"/>
    <w:uiPriority w:val="99"/>
    <w:semiHidden/>
    <w:rsid w:val="00126C53"/>
    <w:rPr>
      <w:color w:val="808080"/>
    </w:rPr>
  </w:style>
</w:styles>
</file>

<file path=word/webSettings.xml><?xml version="1.0" encoding="utf-8"?>
<w:webSettings xmlns:r="http://schemas.openxmlformats.org/officeDocument/2006/relationships" xmlns:w="http://schemas.openxmlformats.org/wordprocessingml/2006/main">
  <w:divs>
    <w:div w:id="12146308">
      <w:bodyDiv w:val="1"/>
      <w:marLeft w:val="0"/>
      <w:marRight w:val="0"/>
      <w:marTop w:val="0"/>
      <w:marBottom w:val="0"/>
      <w:divBdr>
        <w:top w:val="none" w:sz="0" w:space="0" w:color="auto"/>
        <w:left w:val="none" w:sz="0" w:space="0" w:color="auto"/>
        <w:bottom w:val="none" w:sz="0" w:space="0" w:color="auto"/>
        <w:right w:val="none" w:sz="0" w:space="0" w:color="auto"/>
      </w:divBdr>
    </w:div>
    <w:div w:id="22557969">
      <w:bodyDiv w:val="1"/>
      <w:marLeft w:val="0"/>
      <w:marRight w:val="0"/>
      <w:marTop w:val="0"/>
      <w:marBottom w:val="0"/>
      <w:divBdr>
        <w:top w:val="none" w:sz="0" w:space="0" w:color="auto"/>
        <w:left w:val="none" w:sz="0" w:space="0" w:color="auto"/>
        <w:bottom w:val="none" w:sz="0" w:space="0" w:color="auto"/>
        <w:right w:val="none" w:sz="0" w:space="0" w:color="auto"/>
      </w:divBdr>
    </w:div>
    <w:div w:id="49429362">
      <w:bodyDiv w:val="1"/>
      <w:marLeft w:val="0"/>
      <w:marRight w:val="0"/>
      <w:marTop w:val="0"/>
      <w:marBottom w:val="0"/>
      <w:divBdr>
        <w:top w:val="none" w:sz="0" w:space="0" w:color="auto"/>
        <w:left w:val="none" w:sz="0" w:space="0" w:color="auto"/>
        <w:bottom w:val="none" w:sz="0" w:space="0" w:color="auto"/>
        <w:right w:val="none" w:sz="0" w:space="0" w:color="auto"/>
      </w:divBdr>
    </w:div>
    <w:div w:id="54210590">
      <w:bodyDiv w:val="1"/>
      <w:marLeft w:val="0"/>
      <w:marRight w:val="0"/>
      <w:marTop w:val="0"/>
      <w:marBottom w:val="0"/>
      <w:divBdr>
        <w:top w:val="none" w:sz="0" w:space="0" w:color="auto"/>
        <w:left w:val="none" w:sz="0" w:space="0" w:color="auto"/>
        <w:bottom w:val="none" w:sz="0" w:space="0" w:color="auto"/>
        <w:right w:val="none" w:sz="0" w:space="0" w:color="auto"/>
      </w:divBdr>
    </w:div>
    <w:div w:id="54476016">
      <w:bodyDiv w:val="1"/>
      <w:marLeft w:val="0"/>
      <w:marRight w:val="0"/>
      <w:marTop w:val="0"/>
      <w:marBottom w:val="0"/>
      <w:divBdr>
        <w:top w:val="none" w:sz="0" w:space="0" w:color="auto"/>
        <w:left w:val="none" w:sz="0" w:space="0" w:color="auto"/>
        <w:bottom w:val="none" w:sz="0" w:space="0" w:color="auto"/>
        <w:right w:val="none" w:sz="0" w:space="0" w:color="auto"/>
      </w:divBdr>
    </w:div>
    <w:div w:id="55856307">
      <w:bodyDiv w:val="1"/>
      <w:marLeft w:val="0"/>
      <w:marRight w:val="0"/>
      <w:marTop w:val="0"/>
      <w:marBottom w:val="0"/>
      <w:divBdr>
        <w:top w:val="none" w:sz="0" w:space="0" w:color="auto"/>
        <w:left w:val="none" w:sz="0" w:space="0" w:color="auto"/>
        <w:bottom w:val="none" w:sz="0" w:space="0" w:color="auto"/>
        <w:right w:val="none" w:sz="0" w:space="0" w:color="auto"/>
      </w:divBdr>
    </w:div>
    <w:div w:id="65809582">
      <w:bodyDiv w:val="1"/>
      <w:marLeft w:val="0"/>
      <w:marRight w:val="0"/>
      <w:marTop w:val="0"/>
      <w:marBottom w:val="0"/>
      <w:divBdr>
        <w:top w:val="none" w:sz="0" w:space="0" w:color="auto"/>
        <w:left w:val="none" w:sz="0" w:space="0" w:color="auto"/>
        <w:bottom w:val="none" w:sz="0" w:space="0" w:color="auto"/>
        <w:right w:val="none" w:sz="0" w:space="0" w:color="auto"/>
      </w:divBdr>
    </w:div>
    <w:div w:id="66809104">
      <w:bodyDiv w:val="1"/>
      <w:marLeft w:val="0"/>
      <w:marRight w:val="0"/>
      <w:marTop w:val="0"/>
      <w:marBottom w:val="0"/>
      <w:divBdr>
        <w:top w:val="none" w:sz="0" w:space="0" w:color="auto"/>
        <w:left w:val="none" w:sz="0" w:space="0" w:color="auto"/>
        <w:bottom w:val="none" w:sz="0" w:space="0" w:color="auto"/>
        <w:right w:val="none" w:sz="0" w:space="0" w:color="auto"/>
      </w:divBdr>
    </w:div>
    <w:div w:id="99036079">
      <w:bodyDiv w:val="1"/>
      <w:marLeft w:val="0"/>
      <w:marRight w:val="0"/>
      <w:marTop w:val="0"/>
      <w:marBottom w:val="0"/>
      <w:divBdr>
        <w:top w:val="none" w:sz="0" w:space="0" w:color="auto"/>
        <w:left w:val="none" w:sz="0" w:space="0" w:color="auto"/>
        <w:bottom w:val="none" w:sz="0" w:space="0" w:color="auto"/>
        <w:right w:val="none" w:sz="0" w:space="0" w:color="auto"/>
      </w:divBdr>
    </w:div>
    <w:div w:id="106973183">
      <w:bodyDiv w:val="1"/>
      <w:marLeft w:val="0"/>
      <w:marRight w:val="0"/>
      <w:marTop w:val="0"/>
      <w:marBottom w:val="0"/>
      <w:divBdr>
        <w:top w:val="none" w:sz="0" w:space="0" w:color="auto"/>
        <w:left w:val="none" w:sz="0" w:space="0" w:color="auto"/>
        <w:bottom w:val="none" w:sz="0" w:space="0" w:color="auto"/>
        <w:right w:val="none" w:sz="0" w:space="0" w:color="auto"/>
      </w:divBdr>
    </w:div>
    <w:div w:id="115216968">
      <w:bodyDiv w:val="1"/>
      <w:marLeft w:val="0"/>
      <w:marRight w:val="0"/>
      <w:marTop w:val="0"/>
      <w:marBottom w:val="0"/>
      <w:divBdr>
        <w:top w:val="none" w:sz="0" w:space="0" w:color="auto"/>
        <w:left w:val="none" w:sz="0" w:space="0" w:color="auto"/>
        <w:bottom w:val="none" w:sz="0" w:space="0" w:color="auto"/>
        <w:right w:val="none" w:sz="0" w:space="0" w:color="auto"/>
      </w:divBdr>
    </w:div>
    <w:div w:id="133527960">
      <w:bodyDiv w:val="1"/>
      <w:marLeft w:val="0"/>
      <w:marRight w:val="0"/>
      <w:marTop w:val="0"/>
      <w:marBottom w:val="0"/>
      <w:divBdr>
        <w:top w:val="none" w:sz="0" w:space="0" w:color="auto"/>
        <w:left w:val="none" w:sz="0" w:space="0" w:color="auto"/>
        <w:bottom w:val="none" w:sz="0" w:space="0" w:color="auto"/>
        <w:right w:val="none" w:sz="0" w:space="0" w:color="auto"/>
      </w:divBdr>
    </w:div>
    <w:div w:id="135883151">
      <w:bodyDiv w:val="1"/>
      <w:marLeft w:val="0"/>
      <w:marRight w:val="0"/>
      <w:marTop w:val="0"/>
      <w:marBottom w:val="0"/>
      <w:divBdr>
        <w:top w:val="none" w:sz="0" w:space="0" w:color="auto"/>
        <w:left w:val="none" w:sz="0" w:space="0" w:color="auto"/>
        <w:bottom w:val="none" w:sz="0" w:space="0" w:color="auto"/>
        <w:right w:val="none" w:sz="0" w:space="0" w:color="auto"/>
      </w:divBdr>
    </w:div>
    <w:div w:id="140654916">
      <w:bodyDiv w:val="1"/>
      <w:marLeft w:val="0"/>
      <w:marRight w:val="0"/>
      <w:marTop w:val="0"/>
      <w:marBottom w:val="0"/>
      <w:divBdr>
        <w:top w:val="none" w:sz="0" w:space="0" w:color="auto"/>
        <w:left w:val="none" w:sz="0" w:space="0" w:color="auto"/>
        <w:bottom w:val="none" w:sz="0" w:space="0" w:color="auto"/>
        <w:right w:val="none" w:sz="0" w:space="0" w:color="auto"/>
      </w:divBdr>
    </w:div>
    <w:div w:id="145322993">
      <w:bodyDiv w:val="1"/>
      <w:marLeft w:val="0"/>
      <w:marRight w:val="0"/>
      <w:marTop w:val="0"/>
      <w:marBottom w:val="0"/>
      <w:divBdr>
        <w:top w:val="none" w:sz="0" w:space="0" w:color="auto"/>
        <w:left w:val="none" w:sz="0" w:space="0" w:color="auto"/>
        <w:bottom w:val="none" w:sz="0" w:space="0" w:color="auto"/>
        <w:right w:val="none" w:sz="0" w:space="0" w:color="auto"/>
      </w:divBdr>
    </w:div>
    <w:div w:id="152838409">
      <w:bodyDiv w:val="1"/>
      <w:marLeft w:val="0"/>
      <w:marRight w:val="0"/>
      <w:marTop w:val="0"/>
      <w:marBottom w:val="0"/>
      <w:divBdr>
        <w:top w:val="none" w:sz="0" w:space="0" w:color="auto"/>
        <w:left w:val="none" w:sz="0" w:space="0" w:color="auto"/>
        <w:bottom w:val="none" w:sz="0" w:space="0" w:color="auto"/>
        <w:right w:val="none" w:sz="0" w:space="0" w:color="auto"/>
      </w:divBdr>
    </w:div>
    <w:div w:id="153376110">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4730430">
      <w:bodyDiv w:val="1"/>
      <w:marLeft w:val="0"/>
      <w:marRight w:val="0"/>
      <w:marTop w:val="0"/>
      <w:marBottom w:val="0"/>
      <w:divBdr>
        <w:top w:val="none" w:sz="0" w:space="0" w:color="auto"/>
        <w:left w:val="none" w:sz="0" w:space="0" w:color="auto"/>
        <w:bottom w:val="none" w:sz="0" w:space="0" w:color="auto"/>
        <w:right w:val="none" w:sz="0" w:space="0" w:color="auto"/>
      </w:divBdr>
    </w:div>
    <w:div w:id="181287130">
      <w:bodyDiv w:val="1"/>
      <w:marLeft w:val="0"/>
      <w:marRight w:val="0"/>
      <w:marTop w:val="0"/>
      <w:marBottom w:val="0"/>
      <w:divBdr>
        <w:top w:val="none" w:sz="0" w:space="0" w:color="auto"/>
        <w:left w:val="none" w:sz="0" w:space="0" w:color="auto"/>
        <w:bottom w:val="none" w:sz="0" w:space="0" w:color="auto"/>
        <w:right w:val="none" w:sz="0" w:space="0" w:color="auto"/>
      </w:divBdr>
    </w:div>
    <w:div w:id="192499277">
      <w:bodyDiv w:val="1"/>
      <w:marLeft w:val="0"/>
      <w:marRight w:val="0"/>
      <w:marTop w:val="0"/>
      <w:marBottom w:val="0"/>
      <w:divBdr>
        <w:top w:val="none" w:sz="0" w:space="0" w:color="auto"/>
        <w:left w:val="none" w:sz="0" w:space="0" w:color="auto"/>
        <w:bottom w:val="none" w:sz="0" w:space="0" w:color="auto"/>
        <w:right w:val="none" w:sz="0" w:space="0" w:color="auto"/>
      </w:divBdr>
    </w:div>
    <w:div w:id="198709510">
      <w:bodyDiv w:val="1"/>
      <w:marLeft w:val="0"/>
      <w:marRight w:val="0"/>
      <w:marTop w:val="0"/>
      <w:marBottom w:val="0"/>
      <w:divBdr>
        <w:top w:val="none" w:sz="0" w:space="0" w:color="auto"/>
        <w:left w:val="none" w:sz="0" w:space="0" w:color="auto"/>
        <w:bottom w:val="none" w:sz="0" w:space="0" w:color="auto"/>
        <w:right w:val="none" w:sz="0" w:space="0" w:color="auto"/>
      </w:divBdr>
    </w:div>
    <w:div w:id="212693131">
      <w:bodyDiv w:val="1"/>
      <w:marLeft w:val="0"/>
      <w:marRight w:val="0"/>
      <w:marTop w:val="0"/>
      <w:marBottom w:val="0"/>
      <w:divBdr>
        <w:top w:val="none" w:sz="0" w:space="0" w:color="auto"/>
        <w:left w:val="none" w:sz="0" w:space="0" w:color="auto"/>
        <w:bottom w:val="none" w:sz="0" w:space="0" w:color="auto"/>
        <w:right w:val="none" w:sz="0" w:space="0" w:color="auto"/>
      </w:divBdr>
    </w:div>
    <w:div w:id="240019067">
      <w:bodyDiv w:val="1"/>
      <w:marLeft w:val="0"/>
      <w:marRight w:val="0"/>
      <w:marTop w:val="0"/>
      <w:marBottom w:val="0"/>
      <w:divBdr>
        <w:top w:val="none" w:sz="0" w:space="0" w:color="auto"/>
        <w:left w:val="none" w:sz="0" w:space="0" w:color="auto"/>
        <w:bottom w:val="none" w:sz="0" w:space="0" w:color="auto"/>
        <w:right w:val="none" w:sz="0" w:space="0" w:color="auto"/>
      </w:divBdr>
    </w:div>
    <w:div w:id="244581267">
      <w:bodyDiv w:val="1"/>
      <w:marLeft w:val="0"/>
      <w:marRight w:val="0"/>
      <w:marTop w:val="0"/>
      <w:marBottom w:val="0"/>
      <w:divBdr>
        <w:top w:val="none" w:sz="0" w:space="0" w:color="auto"/>
        <w:left w:val="none" w:sz="0" w:space="0" w:color="auto"/>
        <w:bottom w:val="none" w:sz="0" w:space="0" w:color="auto"/>
        <w:right w:val="none" w:sz="0" w:space="0" w:color="auto"/>
      </w:divBdr>
    </w:div>
    <w:div w:id="295795467">
      <w:bodyDiv w:val="1"/>
      <w:marLeft w:val="0"/>
      <w:marRight w:val="0"/>
      <w:marTop w:val="0"/>
      <w:marBottom w:val="0"/>
      <w:divBdr>
        <w:top w:val="none" w:sz="0" w:space="0" w:color="auto"/>
        <w:left w:val="none" w:sz="0" w:space="0" w:color="auto"/>
        <w:bottom w:val="none" w:sz="0" w:space="0" w:color="auto"/>
        <w:right w:val="none" w:sz="0" w:space="0" w:color="auto"/>
      </w:divBdr>
    </w:div>
    <w:div w:id="301160078">
      <w:bodyDiv w:val="1"/>
      <w:marLeft w:val="0"/>
      <w:marRight w:val="0"/>
      <w:marTop w:val="0"/>
      <w:marBottom w:val="0"/>
      <w:divBdr>
        <w:top w:val="none" w:sz="0" w:space="0" w:color="auto"/>
        <w:left w:val="none" w:sz="0" w:space="0" w:color="auto"/>
        <w:bottom w:val="none" w:sz="0" w:space="0" w:color="auto"/>
        <w:right w:val="none" w:sz="0" w:space="0" w:color="auto"/>
      </w:divBdr>
    </w:div>
    <w:div w:id="316611369">
      <w:bodyDiv w:val="1"/>
      <w:marLeft w:val="0"/>
      <w:marRight w:val="0"/>
      <w:marTop w:val="0"/>
      <w:marBottom w:val="0"/>
      <w:divBdr>
        <w:top w:val="none" w:sz="0" w:space="0" w:color="auto"/>
        <w:left w:val="none" w:sz="0" w:space="0" w:color="auto"/>
        <w:bottom w:val="none" w:sz="0" w:space="0" w:color="auto"/>
        <w:right w:val="none" w:sz="0" w:space="0" w:color="auto"/>
      </w:divBdr>
    </w:div>
    <w:div w:id="322395874">
      <w:bodyDiv w:val="1"/>
      <w:marLeft w:val="0"/>
      <w:marRight w:val="0"/>
      <w:marTop w:val="0"/>
      <w:marBottom w:val="0"/>
      <w:divBdr>
        <w:top w:val="none" w:sz="0" w:space="0" w:color="auto"/>
        <w:left w:val="none" w:sz="0" w:space="0" w:color="auto"/>
        <w:bottom w:val="none" w:sz="0" w:space="0" w:color="auto"/>
        <w:right w:val="none" w:sz="0" w:space="0" w:color="auto"/>
      </w:divBdr>
    </w:div>
    <w:div w:id="332875938">
      <w:bodyDiv w:val="1"/>
      <w:marLeft w:val="0"/>
      <w:marRight w:val="0"/>
      <w:marTop w:val="0"/>
      <w:marBottom w:val="0"/>
      <w:divBdr>
        <w:top w:val="none" w:sz="0" w:space="0" w:color="auto"/>
        <w:left w:val="none" w:sz="0" w:space="0" w:color="auto"/>
        <w:bottom w:val="none" w:sz="0" w:space="0" w:color="auto"/>
        <w:right w:val="none" w:sz="0" w:space="0" w:color="auto"/>
      </w:divBdr>
    </w:div>
    <w:div w:id="347146891">
      <w:bodyDiv w:val="1"/>
      <w:marLeft w:val="0"/>
      <w:marRight w:val="0"/>
      <w:marTop w:val="0"/>
      <w:marBottom w:val="0"/>
      <w:divBdr>
        <w:top w:val="none" w:sz="0" w:space="0" w:color="auto"/>
        <w:left w:val="none" w:sz="0" w:space="0" w:color="auto"/>
        <w:bottom w:val="none" w:sz="0" w:space="0" w:color="auto"/>
        <w:right w:val="none" w:sz="0" w:space="0" w:color="auto"/>
      </w:divBdr>
    </w:div>
    <w:div w:id="350303164">
      <w:bodyDiv w:val="1"/>
      <w:marLeft w:val="0"/>
      <w:marRight w:val="0"/>
      <w:marTop w:val="0"/>
      <w:marBottom w:val="0"/>
      <w:divBdr>
        <w:top w:val="none" w:sz="0" w:space="0" w:color="auto"/>
        <w:left w:val="none" w:sz="0" w:space="0" w:color="auto"/>
        <w:bottom w:val="none" w:sz="0" w:space="0" w:color="auto"/>
        <w:right w:val="none" w:sz="0" w:space="0" w:color="auto"/>
      </w:divBdr>
    </w:div>
    <w:div w:id="364404704">
      <w:bodyDiv w:val="1"/>
      <w:marLeft w:val="0"/>
      <w:marRight w:val="0"/>
      <w:marTop w:val="0"/>
      <w:marBottom w:val="0"/>
      <w:divBdr>
        <w:top w:val="none" w:sz="0" w:space="0" w:color="auto"/>
        <w:left w:val="none" w:sz="0" w:space="0" w:color="auto"/>
        <w:bottom w:val="none" w:sz="0" w:space="0" w:color="auto"/>
        <w:right w:val="none" w:sz="0" w:space="0" w:color="auto"/>
      </w:divBdr>
    </w:div>
    <w:div w:id="370883840">
      <w:bodyDiv w:val="1"/>
      <w:marLeft w:val="0"/>
      <w:marRight w:val="0"/>
      <w:marTop w:val="0"/>
      <w:marBottom w:val="0"/>
      <w:divBdr>
        <w:top w:val="none" w:sz="0" w:space="0" w:color="auto"/>
        <w:left w:val="none" w:sz="0" w:space="0" w:color="auto"/>
        <w:bottom w:val="none" w:sz="0" w:space="0" w:color="auto"/>
        <w:right w:val="none" w:sz="0" w:space="0" w:color="auto"/>
      </w:divBdr>
    </w:div>
    <w:div w:id="378018307">
      <w:bodyDiv w:val="1"/>
      <w:marLeft w:val="0"/>
      <w:marRight w:val="0"/>
      <w:marTop w:val="0"/>
      <w:marBottom w:val="0"/>
      <w:divBdr>
        <w:top w:val="none" w:sz="0" w:space="0" w:color="auto"/>
        <w:left w:val="none" w:sz="0" w:space="0" w:color="auto"/>
        <w:bottom w:val="none" w:sz="0" w:space="0" w:color="auto"/>
        <w:right w:val="none" w:sz="0" w:space="0" w:color="auto"/>
      </w:divBdr>
    </w:div>
    <w:div w:id="379745731">
      <w:bodyDiv w:val="1"/>
      <w:marLeft w:val="0"/>
      <w:marRight w:val="0"/>
      <w:marTop w:val="0"/>
      <w:marBottom w:val="0"/>
      <w:divBdr>
        <w:top w:val="none" w:sz="0" w:space="0" w:color="auto"/>
        <w:left w:val="none" w:sz="0" w:space="0" w:color="auto"/>
        <w:bottom w:val="none" w:sz="0" w:space="0" w:color="auto"/>
        <w:right w:val="none" w:sz="0" w:space="0" w:color="auto"/>
      </w:divBdr>
    </w:div>
    <w:div w:id="389155931">
      <w:bodyDiv w:val="1"/>
      <w:marLeft w:val="0"/>
      <w:marRight w:val="0"/>
      <w:marTop w:val="0"/>
      <w:marBottom w:val="0"/>
      <w:divBdr>
        <w:top w:val="none" w:sz="0" w:space="0" w:color="auto"/>
        <w:left w:val="none" w:sz="0" w:space="0" w:color="auto"/>
        <w:bottom w:val="none" w:sz="0" w:space="0" w:color="auto"/>
        <w:right w:val="none" w:sz="0" w:space="0" w:color="auto"/>
      </w:divBdr>
    </w:div>
    <w:div w:id="394352187">
      <w:bodyDiv w:val="1"/>
      <w:marLeft w:val="0"/>
      <w:marRight w:val="0"/>
      <w:marTop w:val="0"/>
      <w:marBottom w:val="0"/>
      <w:divBdr>
        <w:top w:val="none" w:sz="0" w:space="0" w:color="auto"/>
        <w:left w:val="none" w:sz="0" w:space="0" w:color="auto"/>
        <w:bottom w:val="none" w:sz="0" w:space="0" w:color="auto"/>
        <w:right w:val="none" w:sz="0" w:space="0" w:color="auto"/>
      </w:divBdr>
    </w:div>
    <w:div w:id="406003891">
      <w:bodyDiv w:val="1"/>
      <w:marLeft w:val="0"/>
      <w:marRight w:val="0"/>
      <w:marTop w:val="0"/>
      <w:marBottom w:val="0"/>
      <w:divBdr>
        <w:top w:val="none" w:sz="0" w:space="0" w:color="auto"/>
        <w:left w:val="none" w:sz="0" w:space="0" w:color="auto"/>
        <w:bottom w:val="none" w:sz="0" w:space="0" w:color="auto"/>
        <w:right w:val="none" w:sz="0" w:space="0" w:color="auto"/>
      </w:divBdr>
    </w:div>
    <w:div w:id="406848659">
      <w:bodyDiv w:val="1"/>
      <w:marLeft w:val="0"/>
      <w:marRight w:val="0"/>
      <w:marTop w:val="0"/>
      <w:marBottom w:val="0"/>
      <w:divBdr>
        <w:top w:val="none" w:sz="0" w:space="0" w:color="auto"/>
        <w:left w:val="none" w:sz="0" w:space="0" w:color="auto"/>
        <w:bottom w:val="none" w:sz="0" w:space="0" w:color="auto"/>
        <w:right w:val="none" w:sz="0" w:space="0" w:color="auto"/>
      </w:divBdr>
    </w:div>
    <w:div w:id="427892263">
      <w:bodyDiv w:val="1"/>
      <w:marLeft w:val="0"/>
      <w:marRight w:val="0"/>
      <w:marTop w:val="0"/>
      <w:marBottom w:val="0"/>
      <w:divBdr>
        <w:top w:val="none" w:sz="0" w:space="0" w:color="auto"/>
        <w:left w:val="none" w:sz="0" w:space="0" w:color="auto"/>
        <w:bottom w:val="none" w:sz="0" w:space="0" w:color="auto"/>
        <w:right w:val="none" w:sz="0" w:space="0" w:color="auto"/>
      </w:divBdr>
    </w:div>
    <w:div w:id="430705681">
      <w:bodyDiv w:val="1"/>
      <w:marLeft w:val="0"/>
      <w:marRight w:val="0"/>
      <w:marTop w:val="0"/>
      <w:marBottom w:val="0"/>
      <w:divBdr>
        <w:top w:val="none" w:sz="0" w:space="0" w:color="auto"/>
        <w:left w:val="none" w:sz="0" w:space="0" w:color="auto"/>
        <w:bottom w:val="none" w:sz="0" w:space="0" w:color="auto"/>
        <w:right w:val="none" w:sz="0" w:space="0" w:color="auto"/>
      </w:divBdr>
    </w:div>
    <w:div w:id="433601643">
      <w:bodyDiv w:val="1"/>
      <w:marLeft w:val="0"/>
      <w:marRight w:val="0"/>
      <w:marTop w:val="0"/>
      <w:marBottom w:val="0"/>
      <w:divBdr>
        <w:top w:val="none" w:sz="0" w:space="0" w:color="auto"/>
        <w:left w:val="none" w:sz="0" w:space="0" w:color="auto"/>
        <w:bottom w:val="none" w:sz="0" w:space="0" w:color="auto"/>
        <w:right w:val="none" w:sz="0" w:space="0" w:color="auto"/>
      </w:divBdr>
    </w:div>
    <w:div w:id="442116918">
      <w:bodyDiv w:val="1"/>
      <w:marLeft w:val="0"/>
      <w:marRight w:val="0"/>
      <w:marTop w:val="0"/>
      <w:marBottom w:val="0"/>
      <w:divBdr>
        <w:top w:val="none" w:sz="0" w:space="0" w:color="auto"/>
        <w:left w:val="none" w:sz="0" w:space="0" w:color="auto"/>
        <w:bottom w:val="none" w:sz="0" w:space="0" w:color="auto"/>
        <w:right w:val="none" w:sz="0" w:space="0" w:color="auto"/>
      </w:divBdr>
    </w:div>
    <w:div w:id="442502164">
      <w:bodyDiv w:val="1"/>
      <w:marLeft w:val="0"/>
      <w:marRight w:val="0"/>
      <w:marTop w:val="0"/>
      <w:marBottom w:val="0"/>
      <w:divBdr>
        <w:top w:val="none" w:sz="0" w:space="0" w:color="auto"/>
        <w:left w:val="none" w:sz="0" w:space="0" w:color="auto"/>
        <w:bottom w:val="none" w:sz="0" w:space="0" w:color="auto"/>
        <w:right w:val="none" w:sz="0" w:space="0" w:color="auto"/>
      </w:divBdr>
    </w:div>
    <w:div w:id="449857704">
      <w:bodyDiv w:val="1"/>
      <w:marLeft w:val="0"/>
      <w:marRight w:val="0"/>
      <w:marTop w:val="0"/>
      <w:marBottom w:val="0"/>
      <w:divBdr>
        <w:top w:val="none" w:sz="0" w:space="0" w:color="auto"/>
        <w:left w:val="none" w:sz="0" w:space="0" w:color="auto"/>
        <w:bottom w:val="none" w:sz="0" w:space="0" w:color="auto"/>
        <w:right w:val="none" w:sz="0" w:space="0" w:color="auto"/>
      </w:divBdr>
    </w:div>
    <w:div w:id="452942546">
      <w:bodyDiv w:val="1"/>
      <w:marLeft w:val="0"/>
      <w:marRight w:val="0"/>
      <w:marTop w:val="0"/>
      <w:marBottom w:val="0"/>
      <w:divBdr>
        <w:top w:val="none" w:sz="0" w:space="0" w:color="auto"/>
        <w:left w:val="none" w:sz="0" w:space="0" w:color="auto"/>
        <w:bottom w:val="none" w:sz="0" w:space="0" w:color="auto"/>
        <w:right w:val="none" w:sz="0" w:space="0" w:color="auto"/>
      </w:divBdr>
    </w:div>
    <w:div w:id="461074822">
      <w:bodyDiv w:val="1"/>
      <w:marLeft w:val="0"/>
      <w:marRight w:val="0"/>
      <w:marTop w:val="0"/>
      <w:marBottom w:val="0"/>
      <w:divBdr>
        <w:top w:val="none" w:sz="0" w:space="0" w:color="auto"/>
        <w:left w:val="none" w:sz="0" w:space="0" w:color="auto"/>
        <w:bottom w:val="none" w:sz="0" w:space="0" w:color="auto"/>
        <w:right w:val="none" w:sz="0" w:space="0" w:color="auto"/>
      </w:divBdr>
    </w:div>
    <w:div w:id="491944510">
      <w:bodyDiv w:val="1"/>
      <w:marLeft w:val="0"/>
      <w:marRight w:val="0"/>
      <w:marTop w:val="0"/>
      <w:marBottom w:val="0"/>
      <w:divBdr>
        <w:top w:val="none" w:sz="0" w:space="0" w:color="auto"/>
        <w:left w:val="none" w:sz="0" w:space="0" w:color="auto"/>
        <w:bottom w:val="none" w:sz="0" w:space="0" w:color="auto"/>
        <w:right w:val="none" w:sz="0" w:space="0" w:color="auto"/>
      </w:divBdr>
    </w:div>
    <w:div w:id="499779040">
      <w:bodyDiv w:val="1"/>
      <w:marLeft w:val="0"/>
      <w:marRight w:val="0"/>
      <w:marTop w:val="0"/>
      <w:marBottom w:val="0"/>
      <w:divBdr>
        <w:top w:val="none" w:sz="0" w:space="0" w:color="auto"/>
        <w:left w:val="none" w:sz="0" w:space="0" w:color="auto"/>
        <w:bottom w:val="none" w:sz="0" w:space="0" w:color="auto"/>
        <w:right w:val="none" w:sz="0" w:space="0" w:color="auto"/>
      </w:divBdr>
    </w:div>
    <w:div w:id="500195671">
      <w:bodyDiv w:val="1"/>
      <w:marLeft w:val="0"/>
      <w:marRight w:val="0"/>
      <w:marTop w:val="0"/>
      <w:marBottom w:val="0"/>
      <w:divBdr>
        <w:top w:val="none" w:sz="0" w:space="0" w:color="auto"/>
        <w:left w:val="none" w:sz="0" w:space="0" w:color="auto"/>
        <w:bottom w:val="none" w:sz="0" w:space="0" w:color="auto"/>
        <w:right w:val="none" w:sz="0" w:space="0" w:color="auto"/>
      </w:divBdr>
    </w:div>
    <w:div w:id="501167592">
      <w:bodyDiv w:val="1"/>
      <w:marLeft w:val="0"/>
      <w:marRight w:val="0"/>
      <w:marTop w:val="0"/>
      <w:marBottom w:val="0"/>
      <w:divBdr>
        <w:top w:val="none" w:sz="0" w:space="0" w:color="auto"/>
        <w:left w:val="none" w:sz="0" w:space="0" w:color="auto"/>
        <w:bottom w:val="none" w:sz="0" w:space="0" w:color="auto"/>
        <w:right w:val="none" w:sz="0" w:space="0" w:color="auto"/>
      </w:divBdr>
    </w:div>
    <w:div w:id="509637122">
      <w:bodyDiv w:val="1"/>
      <w:marLeft w:val="0"/>
      <w:marRight w:val="0"/>
      <w:marTop w:val="0"/>
      <w:marBottom w:val="0"/>
      <w:divBdr>
        <w:top w:val="none" w:sz="0" w:space="0" w:color="auto"/>
        <w:left w:val="none" w:sz="0" w:space="0" w:color="auto"/>
        <w:bottom w:val="none" w:sz="0" w:space="0" w:color="auto"/>
        <w:right w:val="none" w:sz="0" w:space="0" w:color="auto"/>
      </w:divBdr>
    </w:div>
    <w:div w:id="535432520">
      <w:bodyDiv w:val="1"/>
      <w:marLeft w:val="0"/>
      <w:marRight w:val="0"/>
      <w:marTop w:val="0"/>
      <w:marBottom w:val="0"/>
      <w:divBdr>
        <w:top w:val="none" w:sz="0" w:space="0" w:color="auto"/>
        <w:left w:val="none" w:sz="0" w:space="0" w:color="auto"/>
        <w:bottom w:val="none" w:sz="0" w:space="0" w:color="auto"/>
        <w:right w:val="none" w:sz="0" w:space="0" w:color="auto"/>
      </w:divBdr>
    </w:div>
    <w:div w:id="542130940">
      <w:bodyDiv w:val="1"/>
      <w:marLeft w:val="0"/>
      <w:marRight w:val="0"/>
      <w:marTop w:val="0"/>
      <w:marBottom w:val="0"/>
      <w:divBdr>
        <w:top w:val="none" w:sz="0" w:space="0" w:color="auto"/>
        <w:left w:val="none" w:sz="0" w:space="0" w:color="auto"/>
        <w:bottom w:val="none" w:sz="0" w:space="0" w:color="auto"/>
        <w:right w:val="none" w:sz="0" w:space="0" w:color="auto"/>
      </w:divBdr>
    </w:div>
    <w:div w:id="542981376">
      <w:bodyDiv w:val="1"/>
      <w:marLeft w:val="0"/>
      <w:marRight w:val="0"/>
      <w:marTop w:val="0"/>
      <w:marBottom w:val="0"/>
      <w:divBdr>
        <w:top w:val="none" w:sz="0" w:space="0" w:color="auto"/>
        <w:left w:val="none" w:sz="0" w:space="0" w:color="auto"/>
        <w:bottom w:val="none" w:sz="0" w:space="0" w:color="auto"/>
        <w:right w:val="none" w:sz="0" w:space="0" w:color="auto"/>
      </w:divBdr>
    </w:div>
    <w:div w:id="545529027">
      <w:bodyDiv w:val="1"/>
      <w:marLeft w:val="0"/>
      <w:marRight w:val="0"/>
      <w:marTop w:val="0"/>
      <w:marBottom w:val="0"/>
      <w:divBdr>
        <w:top w:val="none" w:sz="0" w:space="0" w:color="auto"/>
        <w:left w:val="none" w:sz="0" w:space="0" w:color="auto"/>
        <w:bottom w:val="none" w:sz="0" w:space="0" w:color="auto"/>
        <w:right w:val="none" w:sz="0" w:space="0" w:color="auto"/>
      </w:divBdr>
    </w:div>
    <w:div w:id="562718929">
      <w:bodyDiv w:val="1"/>
      <w:marLeft w:val="0"/>
      <w:marRight w:val="0"/>
      <w:marTop w:val="0"/>
      <w:marBottom w:val="0"/>
      <w:divBdr>
        <w:top w:val="none" w:sz="0" w:space="0" w:color="auto"/>
        <w:left w:val="none" w:sz="0" w:space="0" w:color="auto"/>
        <w:bottom w:val="none" w:sz="0" w:space="0" w:color="auto"/>
        <w:right w:val="none" w:sz="0" w:space="0" w:color="auto"/>
      </w:divBdr>
    </w:div>
    <w:div w:id="583271336">
      <w:bodyDiv w:val="1"/>
      <w:marLeft w:val="0"/>
      <w:marRight w:val="0"/>
      <w:marTop w:val="0"/>
      <w:marBottom w:val="0"/>
      <w:divBdr>
        <w:top w:val="none" w:sz="0" w:space="0" w:color="auto"/>
        <w:left w:val="none" w:sz="0" w:space="0" w:color="auto"/>
        <w:bottom w:val="none" w:sz="0" w:space="0" w:color="auto"/>
        <w:right w:val="none" w:sz="0" w:space="0" w:color="auto"/>
      </w:divBdr>
    </w:div>
    <w:div w:id="590436189">
      <w:bodyDiv w:val="1"/>
      <w:marLeft w:val="0"/>
      <w:marRight w:val="0"/>
      <w:marTop w:val="0"/>
      <w:marBottom w:val="0"/>
      <w:divBdr>
        <w:top w:val="none" w:sz="0" w:space="0" w:color="auto"/>
        <w:left w:val="none" w:sz="0" w:space="0" w:color="auto"/>
        <w:bottom w:val="none" w:sz="0" w:space="0" w:color="auto"/>
        <w:right w:val="none" w:sz="0" w:space="0" w:color="auto"/>
      </w:divBdr>
    </w:div>
    <w:div w:id="614404981">
      <w:bodyDiv w:val="1"/>
      <w:marLeft w:val="0"/>
      <w:marRight w:val="0"/>
      <w:marTop w:val="0"/>
      <w:marBottom w:val="0"/>
      <w:divBdr>
        <w:top w:val="none" w:sz="0" w:space="0" w:color="auto"/>
        <w:left w:val="none" w:sz="0" w:space="0" w:color="auto"/>
        <w:bottom w:val="none" w:sz="0" w:space="0" w:color="auto"/>
        <w:right w:val="none" w:sz="0" w:space="0" w:color="auto"/>
      </w:divBdr>
    </w:div>
    <w:div w:id="615603704">
      <w:bodyDiv w:val="1"/>
      <w:marLeft w:val="0"/>
      <w:marRight w:val="0"/>
      <w:marTop w:val="0"/>
      <w:marBottom w:val="0"/>
      <w:divBdr>
        <w:top w:val="none" w:sz="0" w:space="0" w:color="auto"/>
        <w:left w:val="none" w:sz="0" w:space="0" w:color="auto"/>
        <w:bottom w:val="none" w:sz="0" w:space="0" w:color="auto"/>
        <w:right w:val="none" w:sz="0" w:space="0" w:color="auto"/>
      </w:divBdr>
    </w:div>
    <w:div w:id="622344185">
      <w:bodyDiv w:val="1"/>
      <w:marLeft w:val="0"/>
      <w:marRight w:val="0"/>
      <w:marTop w:val="0"/>
      <w:marBottom w:val="0"/>
      <w:divBdr>
        <w:top w:val="none" w:sz="0" w:space="0" w:color="auto"/>
        <w:left w:val="none" w:sz="0" w:space="0" w:color="auto"/>
        <w:bottom w:val="none" w:sz="0" w:space="0" w:color="auto"/>
        <w:right w:val="none" w:sz="0" w:space="0" w:color="auto"/>
      </w:divBdr>
    </w:div>
    <w:div w:id="630598427">
      <w:bodyDiv w:val="1"/>
      <w:marLeft w:val="0"/>
      <w:marRight w:val="0"/>
      <w:marTop w:val="0"/>
      <w:marBottom w:val="0"/>
      <w:divBdr>
        <w:top w:val="none" w:sz="0" w:space="0" w:color="auto"/>
        <w:left w:val="none" w:sz="0" w:space="0" w:color="auto"/>
        <w:bottom w:val="none" w:sz="0" w:space="0" w:color="auto"/>
        <w:right w:val="none" w:sz="0" w:space="0" w:color="auto"/>
      </w:divBdr>
    </w:div>
    <w:div w:id="638607401">
      <w:bodyDiv w:val="1"/>
      <w:marLeft w:val="0"/>
      <w:marRight w:val="0"/>
      <w:marTop w:val="0"/>
      <w:marBottom w:val="0"/>
      <w:divBdr>
        <w:top w:val="none" w:sz="0" w:space="0" w:color="auto"/>
        <w:left w:val="none" w:sz="0" w:space="0" w:color="auto"/>
        <w:bottom w:val="none" w:sz="0" w:space="0" w:color="auto"/>
        <w:right w:val="none" w:sz="0" w:space="0" w:color="auto"/>
      </w:divBdr>
    </w:div>
    <w:div w:id="650135637">
      <w:bodyDiv w:val="1"/>
      <w:marLeft w:val="0"/>
      <w:marRight w:val="0"/>
      <w:marTop w:val="0"/>
      <w:marBottom w:val="0"/>
      <w:divBdr>
        <w:top w:val="none" w:sz="0" w:space="0" w:color="auto"/>
        <w:left w:val="none" w:sz="0" w:space="0" w:color="auto"/>
        <w:bottom w:val="none" w:sz="0" w:space="0" w:color="auto"/>
        <w:right w:val="none" w:sz="0" w:space="0" w:color="auto"/>
      </w:divBdr>
    </w:div>
    <w:div w:id="675353270">
      <w:bodyDiv w:val="1"/>
      <w:marLeft w:val="0"/>
      <w:marRight w:val="0"/>
      <w:marTop w:val="0"/>
      <w:marBottom w:val="0"/>
      <w:divBdr>
        <w:top w:val="none" w:sz="0" w:space="0" w:color="auto"/>
        <w:left w:val="none" w:sz="0" w:space="0" w:color="auto"/>
        <w:bottom w:val="none" w:sz="0" w:space="0" w:color="auto"/>
        <w:right w:val="none" w:sz="0" w:space="0" w:color="auto"/>
      </w:divBdr>
    </w:div>
    <w:div w:id="679506636">
      <w:bodyDiv w:val="1"/>
      <w:marLeft w:val="0"/>
      <w:marRight w:val="0"/>
      <w:marTop w:val="0"/>
      <w:marBottom w:val="0"/>
      <w:divBdr>
        <w:top w:val="none" w:sz="0" w:space="0" w:color="auto"/>
        <w:left w:val="none" w:sz="0" w:space="0" w:color="auto"/>
        <w:bottom w:val="none" w:sz="0" w:space="0" w:color="auto"/>
        <w:right w:val="none" w:sz="0" w:space="0" w:color="auto"/>
      </w:divBdr>
    </w:div>
    <w:div w:id="694624296">
      <w:bodyDiv w:val="1"/>
      <w:marLeft w:val="0"/>
      <w:marRight w:val="0"/>
      <w:marTop w:val="0"/>
      <w:marBottom w:val="0"/>
      <w:divBdr>
        <w:top w:val="none" w:sz="0" w:space="0" w:color="auto"/>
        <w:left w:val="none" w:sz="0" w:space="0" w:color="auto"/>
        <w:bottom w:val="none" w:sz="0" w:space="0" w:color="auto"/>
        <w:right w:val="none" w:sz="0" w:space="0" w:color="auto"/>
      </w:divBdr>
    </w:div>
    <w:div w:id="732311693">
      <w:bodyDiv w:val="1"/>
      <w:marLeft w:val="0"/>
      <w:marRight w:val="0"/>
      <w:marTop w:val="0"/>
      <w:marBottom w:val="0"/>
      <w:divBdr>
        <w:top w:val="none" w:sz="0" w:space="0" w:color="auto"/>
        <w:left w:val="none" w:sz="0" w:space="0" w:color="auto"/>
        <w:bottom w:val="none" w:sz="0" w:space="0" w:color="auto"/>
        <w:right w:val="none" w:sz="0" w:space="0" w:color="auto"/>
      </w:divBdr>
    </w:div>
    <w:div w:id="736322818">
      <w:bodyDiv w:val="1"/>
      <w:marLeft w:val="0"/>
      <w:marRight w:val="0"/>
      <w:marTop w:val="0"/>
      <w:marBottom w:val="0"/>
      <w:divBdr>
        <w:top w:val="none" w:sz="0" w:space="0" w:color="auto"/>
        <w:left w:val="none" w:sz="0" w:space="0" w:color="auto"/>
        <w:bottom w:val="none" w:sz="0" w:space="0" w:color="auto"/>
        <w:right w:val="none" w:sz="0" w:space="0" w:color="auto"/>
      </w:divBdr>
    </w:div>
    <w:div w:id="760568460">
      <w:bodyDiv w:val="1"/>
      <w:marLeft w:val="0"/>
      <w:marRight w:val="0"/>
      <w:marTop w:val="0"/>
      <w:marBottom w:val="0"/>
      <w:divBdr>
        <w:top w:val="none" w:sz="0" w:space="0" w:color="auto"/>
        <w:left w:val="none" w:sz="0" w:space="0" w:color="auto"/>
        <w:bottom w:val="none" w:sz="0" w:space="0" w:color="auto"/>
        <w:right w:val="none" w:sz="0" w:space="0" w:color="auto"/>
      </w:divBdr>
    </w:div>
    <w:div w:id="769542506">
      <w:bodyDiv w:val="1"/>
      <w:marLeft w:val="0"/>
      <w:marRight w:val="0"/>
      <w:marTop w:val="0"/>
      <w:marBottom w:val="0"/>
      <w:divBdr>
        <w:top w:val="none" w:sz="0" w:space="0" w:color="auto"/>
        <w:left w:val="none" w:sz="0" w:space="0" w:color="auto"/>
        <w:bottom w:val="none" w:sz="0" w:space="0" w:color="auto"/>
        <w:right w:val="none" w:sz="0" w:space="0" w:color="auto"/>
      </w:divBdr>
    </w:div>
    <w:div w:id="770126360">
      <w:bodyDiv w:val="1"/>
      <w:marLeft w:val="0"/>
      <w:marRight w:val="0"/>
      <w:marTop w:val="0"/>
      <w:marBottom w:val="0"/>
      <w:divBdr>
        <w:top w:val="none" w:sz="0" w:space="0" w:color="auto"/>
        <w:left w:val="none" w:sz="0" w:space="0" w:color="auto"/>
        <w:bottom w:val="none" w:sz="0" w:space="0" w:color="auto"/>
        <w:right w:val="none" w:sz="0" w:space="0" w:color="auto"/>
      </w:divBdr>
    </w:div>
    <w:div w:id="776602448">
      <w:bodyDiv w:val="1"/>
      <w:marLeft w:val="0"/>
      <w:marRight w:val="0"/>
      <w:marTop w:val="0"/>
      <w:marBottom w:val="0"/>
      <w:divBdr>
        <w:top w:val="none" w:sz="0" w:space="0" w:color="auto"/>
        <w:left w:val="none" w:sz="0" w:space="0" w:color="auto"/>
        <w:bottom w:val="none" w:sz="0" w:space="0" w:color="auto"/>
        <w:right w:val="none" w:sz="0" w:space="0" w:color="auto"/>
      </w:divBdr>
    </w:div>
    <w:div w:id="777414688">
      <w:bodyDiv w:val="1"/>
      <w:marLeft w:val="0"/>
      <w:marRight w:val="0"/>
      <w:marTop w:val="0"/>
      <w:marBottom w:val="0"/>
      <w:divBdr>
        <w:top w:val="none" w:sz="0" w:space="0" w:color="auto"/>
        <w:left w:val="none" w:sz="0" w:space="0" w:color="auto"/>
        <w:bottom w:val="none" w:sz="0" w:space="0" w:color="auto"/>
        <w:right w:val="none" w:sz="0" w:space="0" w:color="auto"/>
      </w:divBdr>
    </w:div>
    <w:div w:id="786243802">
      <w:bodyDiv w:val="1"/>
      <w:marLeft w:val="0"/>
      <w:marRight w:val="0"/>
      <w:marTop w:val="0"/>
      <w:marBottom w:val="0"/>
      <w:divBdr>
        <w:top w:val="none" w:sz="0" w:space="0" w:color="auto"/>
        <w:left w:val="none" w:sz="0" w:space="0" w:color="auto"/>
        <w:bottom w:val="none" w:sz="0" w:space="0" w:color="auto"/>
        <w:right w:val="none" w:sz="0" w:space="0" w:color="auto"/>
      </w:divBdr>
    </w:div>
    <w:div w:id="797066558">
      <w:bodyDiv w:val="1"/>
      <w:marLeft w:val="0"/>
      <w:marRight w:val="0"/>
      <w:marTop w:val="0"/>
      <w:marBottom w:val="0"/>
      <w:divBdr>
        <w:top w:val="none" w:sz="0" w:space="0" w:color="auto"/>
        <w:left w:val="none" w:sz="0" w:space="0" w:color="auto"/>
        <w:bottom w:val="none" w:sz="0" w:space="0" w:color="auto"/>
        <w:right w:val="none" w:sz="0" w:space="0" w:color="auto"/>
      </w:divBdr>
    </w:div>
    <w:div w:id="819035829">
      <w:bodyDiv w:val="1"/>
      <w:marLeft w:val="0"/>
      <w:marRight w:val="0"/>
      <w:marTop w:val="0"/>
      <w:marBottom w:val="0"/>
      <w:divBdr>
        <w:top w:val="none" w:sz="0" w:space="0" w:color="auto"/>
        <w:left w:val="none" w:sz="0" w:space="0" w:color="auto"/>
        <w:bottom w:val="none" w:sz="0" w:space="0" w:color="auto"/>
        <w:right w:val="none" w:sz="0" w:space="0" w:color="auto"/>
      </w:divBdr>
    </w:div>
    <w:div w:id="840851676">
      <w:bodyDiv w:val="1"/>
      <w:marLeft w:val="0"/>
      <w:marRight w:val="0"/>
      <w:marTop w:val="0"/>
      <w:marBottom w:val="0"/>
      <w:divBdr>
        <w:top w:val="none" w:sz="0" w:space="0" w:color="auto"/>
        <w:left w:val="none" w:sz="0" w:space="0" w:color="auto"/>
        <w:bottom w:val="none" w:sz="0" w:space="0" w:color="auto"/>
        <w:right w:val="none" w:sz="0" w:space="0" w:color="auto"/>
      </w:divBdr>
    </w:div>
    <w:div w:id="852378718">
      <w:bodyDiv w:val="1"/>
      <w:marLeft w:val="0"/>
      <w:marRight w:val="0"/>
      <w:marTop w:val="0"/>
      <w:marBottom w:val="0"/>
      <w:divBdr>
        <w:top w:val="none" w:sz="0" w:space="0" w:color="auto"/>
        <w:left w:val="none" w:sz="0" w:space="0" w:color="auto"/>
        <w:bottom w:val="none" w:sz="0" w:space="0" w:color="auto"/>
        <w:right w:val="none" w:sz="0" w:space="0" w:color="auto"/>
      </w:divBdr>
    </w:div>
    <w:div w:id="860126185">
      <w:bodyDiv w:val="1"/>
      <w:marLeft w:val="0"/>
      <w:marRight w:val="0"/>
      <w:marTop w:val="0"/>
      <w:marBottom w:val="0"/>
      <w:divBdr>
        <w:top w:val="none" w:sz="0" w:space="0" w:color="auto"/>
        <w:left w:val="none" w:sz="0" w:space="0" w:color="auto"/>
        <w:bottom w:val="none" w:sz="0" w:space="0" w:color="auto"/>
        <w:right w:val="none" w:sz="0" w:space="0" w:color="auto"/>
      </w:divBdr>
    </w:div>
    <w:div w:id="881015364">
      <w:bodyDiv w:val="1"/>
      <w:marLeft w:val="0"/>
      <w:marRight w:val="0"/>
      <w:marTop w:val="0"/>
      <w:marBottom w:val="0"/>
      <w:divBdr>
        <w:top w:val="none" w:sz="0" w:space="0" w:color="auto"/>
        <w:left w:val="none" w:sz="0" w:space="0" w:color="auto"/>
        <w:bottom w:val="none" w:sz="0" w:space="0" w:color="auto"/>
        <w:right w:val="none" w:sz="0" w:space="0" w:color="auto"/>
      </w:divBdr>
    </w:div>
    <w:div w:id="912466944">
      <w:bodyDiv w:val="1"/>
      <w:marLeft w:val="0"/>
      <w:marRight w:val="0"/>
      <w:marTop w:val="0"/>
      <w:marBottom w:val="0"/>
      <w:divBdr>
        <w:top w:val="none" w:sz="0" w:space="0" w:color="auto"/>
        <w:left w:val="none" w:sz="0" w:space="0" w:color="auto"/>
        <w:bottom w:val="none" w:sz="0" w:space="0" w:color="auto"/>
        <w:right w:val="none" w:sz="0" w:space="0" w:color="auto"/>
      </w:divBdr>
    </w:div>
    <w:div w:id="930703976">
      <w:bodyDiv w:val="1"/>
      <w:marLeft w:val="0"/>
      <w:marRight w:val="0"/>
      <w:marTop w:val="0"/>
      <w:marBottom w:val="0"/>
      <w:divBdr>
        <w:top w:val="none" w:sz="0" w:space="0" w:color="auto"/>
        <w:left w:val="none" w:sz="0" w:space="0" w:color="auto"/>
        <w:bottom w:val="none" w:sz="0" w:space="0" w:color="auto"/>
        <w:right w:val="none" w:sz="0" w:space="0" w:color="auto"/>
      </w:divBdr>
    </w:div>
    <w:div w:id="934434077">
      <w:bodyDiv w:val="1"/>
      <w:marLeft w:val="0"/>
      <w:marRight w:val="0"/>
      <w:marTop w:val="0"/>
      <w:marBottom w:val="0"/>
      <w:divBdr>
        <w:top w:val="none" w:sz="0" w:space="0" w:color="auto"/>
        <w:left w:val="none" w:sz="0" w:space="0" w:color="auto"/>
        <w:bottom w:val="none" w:sz="0" w:space="0" w:color="auto"/>
        <w:right w:val="none" w:sz="0" w:space="0" w:color="auto"/>
      </w:divBdr>
    </w:div>
    <w:div w:id="936863684">
      <w:bodyDiv w:val="1"/>
      <w:marLeft w:val="0"/>
      <w:marRight w:val="0"/>
      <w:marTop w:val="0"/>
      <w:marBottom w:val="0"/>
      <w:divBdr>
        <w:top w:val="none" w:sz="0" w:space="0" w:color="auto"/>
        <w:left w:val="none" w:sz="0" w:space="0" w:color="auto"/>
        <w:bottom w:val="none" w:sz="0" w:space="0" w:color="auto"/>
        <w:right w:val="none" w:sz="0" w:space="0" w:color="auto"/>
      </w:divBdr>
    </w:div>
    <w:div w:id="950168641">
      <w:bodyDiv w:val="1"/>
      <w:marLeft w:val="0"/>
      <w:marRight w:val="0"/>
      <w:marTop w:val="0"/>
      <w:marBottom w:val="0"/>
      <w:divBdr>
        <w:top w:val="none" w:sz="0" w:space="0" w:color="auto"/>
        <w:left w:val="none" w:sz="0" w:space="0" w:color="auto"/>
        <w:bottom w:val="none" w:sz="0" w:space="0" w:color="auto"/>
        <w:right w:val="none" w:sz="0" w:space="0" w:color="auto"/>
      </w:divBdr>
    </w:div>
    <w:div w:id="973604012">
      <w:bodyDiv w:val="1"/>
      <w:marLeft w:val="0"/>
      <w:marRight w:val="0"/>
      <w:marTop w:val="0"/>
      <w:marBottom w:val="0"/>
      <w:divBdr>
        <w:top w:val="none" w:sz="0" w:space="0" w:color="auto"/>
        <w:left w:val="none" w:sz="0" w:space="0" w:color="auto"/>
        <w:bottom w:val="none" w:sz="0" w:space="0" w:color="auto"/>
        <w:right w:val="none" w:sz="0" w:space="0" w:color="auto"/>
      </w:divBdr>
    </w:div>
    <w:div w:id="974722336">
      <w:bodyDiv w:val="1"/>
      <w:marLeft w:val="0"/>
      <w:marRight w:val="0"/>
      <w:marTop w:val="0"/>
      <w:marBottom w:val="0"/>
      <w:divBdr>
        <w:top w:val="none" w:sz="0" w:space="0" w:color="auto"/>
        <w:left w:val="none" w:sz="0" w:space="0" w:color="auto"/>
        <w:bottom w:val="none" w:sz="0" w:space="0" w:color="auto"/>
        <w:right w:val="none" w:sz="0" w:space="0" w:color="auto"/>
      </w:divBdr>
    </w:div>
    <w:div w:id="983655212">
      <w:bodyDiv w:val="1"/>
      <w:marLeft w:val="0"/>
      <w:marRight w:val="0"/>
      <w:marTop w:val="0"/>
      <w:marBottom w:val="0"/>
      <w:divBdr>
        <w:top w:val="none" w:sz="0" w:space="0" w:color="auto"/>
        <w:left w:val="none" w:sz="0" w:space="0" w:color="auto"/>
        <w:bottom w:val="none" w:sz="0" w:space="0" w:color="auto"/>
        <w:right w:val="none" w:sz="0" w:space="0" w:color="auto"/>
      </w:divBdr>
    </w:div>
    <w:div w:id="994912866">
      <w:bodyDiv w:val="1"/>
      <w:marLeft w:val="0"/>
      <w:marRight w:val="0"/>
      <w:marTop w:val="0"/>
      <w:marBottom w:val="0"/>
      <w:divBdr>
        <w:top w:val="none" w:sz="0" w:space="0" w:color="auto"/>
        <w:left w:val="none" w:sz="0" w:space="0" w:color="auto"/>
        <w:bottom w:val="none" w:sz="0" w:space="0" w:color="auto"/>
        <w:right w:val="none" w:sz="0" w:space="0" w:color="auto"/>
      </w:divBdr>
    </w:div>
    <w:div w:id="996491660">
      <w:bodyDiv w:val="1"/>
      <w:marLeft w:val="0"/>
      <w:marRight w:val="0"/>
      <w:marTop w:val="0"/>
      <w:marBottom w:val="0"/>
      <w:divBdr>
        <w:top w:val="none" w:sz="0" w:space="0" w:color="auto"/>
        <w:left w:val="none" w:sz="0" w:space="0" w:color="auto"/>
        <w:bottom w:val="none" w:sz="0" w:space="0" w:color="auto"/>
        <w:right w:val="none" w:sz="0" w:space="0" w:color="auto"/>
      </w:divBdr>
    </w:div>
    <w:div w:id="1013067049">
      <w:bodyDiv w:val="1"/>
      <w:marLeft w:val="0"/>
      <w:marRight w:val="0"/>
      <w:marTop w:val="0"/>
      <w:marBottom w:val="0"/>
      <w:divBdr>
        <w:top w:val="none" w:sz="0" w:space="0" w:color="auto"/>
        <w:left w:val="none" w:sz="0" w:space="0" w:color="auto"/>
        <w:bottom w:val="none" w:sz="0" w:space="0" w:color="auto"/>
        <w:right w:val="none" w:sz="0" w:space="0" w:color="auto"/>
      </w:divBdr>
    </w:div>
    <w:div w:id="1018582883">
      <w:bodyDiv w:val="1"/>
      <w:marLeft w:val="0"/>
      <w:marRight w:val="0"/>
      <w:marTop w:val="0"/>
      <w:marBottom w:val="0"/>
      <w:divBdr>
        <w:top w:val="none" w:sz="0" w:space="0" w:color="auto"/>
        <w:left w:val="none" w:sz="0" w:space="0" w:color="auto"/>
        <w:bottom w:val="none" w:sz="0" w:space="0" w:color="auto"/>
        <w:right w:val="none" w:sz="0" w:space="0" w:color="auto"/>
      </w:divBdr>
    </w:div>
    <w:div w:id="1028141064">
      <w:bodyDiv w:val="1"/>
      <w:marLeft w:val="0"/>
      <w:marRight w:val="0"/>
      <w:marTop w:val="0"/>
      <w:marBottom w:val="0"/>
      <w:divBdr>
        <w:top w:val="none" w:sz="0" w:space="0" w:color="auto"/>
        <w:left w:val="none" w:sz="0" w:space="0" w:color="auto"/>
        <w:bottom w:val="none" w:sz="0" w:space="0" w:color="auto"/>
        <w:right w:val="none" w:sz="0" w:space="0" w:color="auto"/>
      </w:divBdr>
    </w:div>
    <w:div w:id="1033700106">
      <w:bodyDiv w:val="1"/>
      <w:marLeft w:val="0"/>
      <w:marRight w:val="0"/>
      <w:marTop w:val="0"/>
      <w:marBottom w:val="0"/>
      <w:divBdr>
        <w:top w:val="none" w:sz="0" w:space="0" w:color="auto"/>
        <w:left w:val="none" w:sz="0" w:space="0" w:color="auto"/>
        <w:bottom w:val="none" w:sz="0" w:space="0" w:color="auto"/>
        <w:right w:val="none" w:sz="0" w:space="0" w:color="auto"/>
      </w:divBdr>
    </w:div>
    <w:div w:id="1053503478">
      <w:bodyDiv w:val="1"/>
      <w:marLeft w:val="0"/>
      <w:marRight w:val="0"/>
      <w:marTop w:val="0"/>
      <w:marBottom w:val="0"/>
      <w:divBdr>
        <w:top w:val="none" w:sz="0" w:space="0" w:color="auto"/>
        <w:left w:val="none" w:sz="0" w:space="0" w:color="auto"/>
        <w:bottom w:val="none" w:sz="0" w:space="0" w:color="auto"/>
        <w:right w:val="none" w:sz="0" w:space="0" w:color="auto"/>
      </w:divBdr>
    </w:div>
    <w:div w:id="1054278297">
      <w:bodyDiv w:val="1"/>
      <w:marLeft w:val="0"/>
      <w:marRight w:val="0"/>
      <w:marTop w:val="0"/>
      <w:marBottom w:val="0"/>
      <w:divBdr>
        <w:top w:val="none" w:sz="0" w:space="0" w:color="auto"/>
        <w:left w:val="none" w:sz="0" w:space="0" w:color="auto"/>
        <w:bottom w:val="none" w:sz="0" w:space="0" w:color="auto"/>
        <w:right w:val="none" w:sz="0" w:space="0" w:color="auto"/>
      </w:divBdr>
    </w:div>
    <w:div w:id="1068500138">
      <w:bodyDiv w:val="1"/>
      <w:marLeft w:val="0"/>
      <w:marRight w:val="0"/>
      <w:marTop w:val="0"/>
      <w:marBottom w:val="0"/>
      <w:divBdr>
        <w:top w:val="none" w:sz="0" w:space="0" w:color="auto"/>
        <w:left w:val="none" w:sz="0" w:space="0" w:color="auto"/>
        <w:bottom w:val="none" w:sz="0" w:space="0" w:color="auto"/>
        <w:right w:val="none" w:sz="0" w:space="0" w:color="auto"/>
      </w:divBdr>
    </w:div>
    <w:div w:id="1073770092">
      <w:bodyDiv w:val="1"/>
      <w:marLeft w:val="0"/>
      <w:marRight w:val="0"/>
      <w:marTop w:val="0"/>
      <w:marBottom w:val="0"/>
      <w:divBdr>
        <w:top w:val="none" w:sz="0" w:space="0" w:color="auto"/>
        <w:left w:val="none" w:sz="0" w:space="0" w:color="auto"/>
        <w:bottom w:val="none" w:sz="0" w:space="0" w:color="auto"/>
        <w:right w:val="none" w:sz="0" w:space="0" w:color="auto"/>
      </w:divBdr>
    </w:div>
    <w:div w:id="1115059702">
      <w:bodyDiv w:val="1"/>
      <w:marLeft w:val="0"/>
      <w:marRight w:val="0"/>
      <w:marTop w:val="0"/>
      <w:marBottom w:val="0"/>
      <w:divBdr>
        <w:top w:val="none" w:sz="0" w:space="0" w:color="auto"/>
        <w:left w:val="none" w:sz="0" w:space="0" w:color="auto"/>
        <w:bottom w:val="none" w:sz="0" w:space="0" w:color="auto"/>
        <w:right w:val="none" w:sz="0" w:space="0" w:color="auto"/>
      </w:divBdr>
    </w:div>
    <w:div w:id="1118375641">
      <w:bodyDiv w:val="1"/>
      <w:marLeft w:val="0"/>
      <w:marRight w:val="0"/>
      <w:marTop w:val="0"/>
      <w:marBottom w:val="0"/>
      <w:divBdr>
        <w:top w:val="none" w:sz="0" w:space="0" w:color="auto"/>
        <w:left w:val="none" w:sz="0" w:space="0" w:color="auto"/>
        <w:bottom w:val="none" w:sz="0" w:space="0" w:color="auto"/>
        <w:right w:val="none" w:sz="0" w:space="0" w:color="auto"/>
      </w:divBdr>
    </w:div>
    <w:div w:id="1118523464">
      <w:bodyDiv w:val="1"/>
      <w:marLeft w:val="0"/>
      <w:marRight w:val="0"/>
      <w:marTop w:val="0"/>
      <w:marBottom w:val="0"/>
      <w:divBdr>
        <w:top w:val="none" w:sz="0" w:space="0" w:color="auto"/>
        <w:left w:val="none" w:sz="0" w:space="0" w:color="auto"/>
        <w:bottom w:val="none" w:sz="0" w:space="0" w:color="auto"/>
        <w:right w:val="none" w:sz="0" w:space="0" w:color="auto"/>
      </w:divBdr>
    </w:div>
    <w:div w:id="1118839932">
      <w:bodyDiv w:val="1"/>
      <w:marLeft w:val="0"/>
      <w:marRight w:val="0"/>
      <w:marTop w:val="0"/>
      <w:marBottom w:val="0"/>
      <w:divBdr>
        <w:top w:val="none" w:sz="0" w:space="0" w:color="auto"/>
        <w:left w:val="none" w:sz="0" w:space="0" w:color="auto"/>
        <w:bottom w:val="none" w:sz="0" w:space="0" w:color="auto"/>
        <w:right w:val="none" w:sz="0" w:space="0" w:color="auto"/>
      </w:divBdr>
    </w:div>
    <w:div w:id="1122066744">
      <w:bodyDiv w:val="1"/>
      <w:marLeft w:val="0"/>
      <w:marRight w:val="0"/>
      <w:marTop w:val="0"/>
      <w:marBottom w:val="0"/>
      <w:divBdr>
        <w:top w:val="none" w:sz="0" w:space="0" w:color="auto"/>
        <w:left w:val="none" w:sz="0" w:space="0" w:color="auto"/>
        <w:bottom w:val="none" w:sz="0" w:space="0" w:color="auto"/>
        <w:right w:val="none" w:sz="0" w:space="0" w:color="auto"/>
      </w:divBdr>
    </w:div>
    <w:div w:id="1126578731">
      <w:bodyDiv w:val="1"/>
      <w:marLeft w:val="0"/>
      <w:marRight w:val="0"/>
      <w:marTop w:val="0"/>
      <w:marBottom w:val="0"/>
      <w:divBdr>
        <w:top w:val="none" w:sz="0" w:space="0" w:color="auto"/>
        <w:left w:val="none" w:sz="0" w:space="0" w:color="auto"/>
        <w:bottom w:val="none" w:sz="0" w:space="0" w:color="auto"/>
        <w:right w:val="none" w:sz="0" w:space="0" w:color="auto"/>
      </w:divBdr>
    </w:div>
    <w:div w:id="1147818681">
      <w:bodyDiv w:val="1"/>
      <w:marLeft w:val="0"/>
      <w:marRight w:val="0"/>
      <w:marTop w:val="0"/>
      <w:marBottom w:val="0"/>
      <w:divBdr>
        <w:top w:val="none" w:sz="0" w:space="0" w:color="auto"/>
        <w:left w:val="none" w:sz="0" w:space="0" w:color="auto"/>
        <w:bottom w:val="none" w:sz="0" w:space="0" w:color="auto"/>
        <w:right w:val="none" w:sz="0" w:space="0" w:color="auto"/>
      </w:divBdr>
    </w:div>
    <w:div w:id="1156186598">
      <w:bodyDiv w:val="1"/>
      <w:marLeft w:val="0"/>
      <w:marRight w:val="0"/>
      <w:marTop w:val="0"/>
      <w:marBottom w:val="0"/>
      <w:divBdr>
        <w:top w:val="none" w:sz="0" w:space="0" w:color="auto"/>
        <w:left w:val="none" w:sz="0" w:space="0" w:color="auto"/>
        <w:bottom w:val="none" w:sz="0" w:space="0" w:color="auto"/>
        <w:right w:val="none" w:sz="0" w:space="0" w:color="auto"/>
      </w:divBdr>
    </w:div>
    <w:div w:id="1160149790">
      <w:bodyDiv w:val="1"/>
      <w:marLeft w:val="0"/>
      <w:marRight w:val="0"/>
      <w:marTop w:val="0"/>
      <w:marBottom w:val="0"/>
      <w:divBdr>
        <w:top w:val="none" w:sz="0" w:space="0" w:color="auto"/>
        <w:left w:val="none" w:sz="0" w:space="0" w:color="auto"/>
        <w:bottom w:val="none" w:sz="0" w:space="0" w:color="auto"/>
        <w:right w:val="none" w:sz="0" w:space="0" w:color="auto"/>
      </w:divBdr>
    </w:div>
    <w:div w:id="1170871798">
      <w:bodyDiv w:val="1"/>
      <w:marLeft w:val="0"/>
      <w:marRight w:val="0"/>
      <w:marTop w:val="0"/>
      <w:marBottom w:val="0"/>
      <w:divBdr>
        <w:top w:val="none" w:sz="0" w:space="0" w:color="auto"/>
        <w:left w:val="none" w:sz="0" w:space="0" w:color="auto"/>
        <w:bottom w:val="none" w:sz="0" w:space="0" w:color="auto"/>
        <w:right w:val="none" w:sz="0" w:space="0" w:color="auto"/>
      </w:divBdr>
    </w:div>
    <w:div w:id="1173183593">
      <w:bodyDiv w:val="1"/>
      <w:marLeft w:val="0"/>
      <w:marRight w:val="0"/>
      <w:marTop w:val="0"/>
      <w:marBottom w:val="0"/>
      <w:divBdr>
        <w:top w:val="none" w:sz="0" w:space="0" w:color="auto"/>
        <w:left w:val="none" w:sz="0" w:space="0" w:color="auto"/>
        <w:bottom w:val="none" w:sz="0" w:space="0" w:color="auto"/>
        <w:right w:val="none" w:sz="0" w:space="0" w:color="auto"/>
      </w:divBdr>
    </w:div>
    <w:div w:id="1183279148">
      <w:bodyDiv w:val="1"/>
      <w:marLeft w:val="0"/>
      <w:marRight w:val="0"/>
      <w:marTop w:val="0"/>
      <w:marBottom w:val="0"/>
      <w:divBdr>
        <w:top w:val="none" w:sz="0" w:space="0" w:color="auto"/>
        <w:left w:val="none" w:sz="0" w:space="0" w:color="auto"/>
        <w:bottom w:val="none" w:sz="0" w:space="0" w:color="auto"/>
        <w:right w:val="none" w:sz="0" w:space="0" w:color="auto"/>
      </w:divBdr>
    </w:div>
    <w:div w:id="1216434978">
      <w:bodyDiv w:val="1"/>
      <w:marLeft w:val="0"/>
      <w:marRight w:val="0"/>
      <w:marTop w:val="0"/>
      <w:marBottom w:val="0"/>
      <w:divBdr>
        <w:top w:val="none" w:sz="0" w:space="0" w:color="auto"/>
        <w:left w:val="none" w:sz="0" w:space="0" w:color="auto"/>
        <w:bottom w:val="none" w:sz="0" w:space="0" w:color="auto"/>
        <w:right w:val="none" w:sz="0" w:space="0" w:color="auto"/>
      </w:divBdr>
    </w:div>
    <w:div w:id="1231649979">
      <w:bodyDiv w:val="1"/>
      <w:marLeft w:val="0"/>
      <w:marRight w:val="0"/>
      <w:marTop w:val="0"/>
      <w:marBottom w:val="0"/>
      <w:divBdr>
        <w:top w:val="none" w:sz="0" w:space="0" w:color="auto"/>
        <w:left w:val="none" w:sz="0" w:space="0" w:color="auto"/>
        <w:bottom w:val="none" w:sz="0" w:space="0" w:color="auto"/>
        <w:right w:val="none" w:sz="0" w:space="0" w:color="auto"/>
      </w:divBdr>
    </w:div>
    <w:div w:id="1250851867">
      <w:bodyDiv w:val="1"/>
      <w:marLeft w:val="0"/>
      <w:marRight w:val="0"/>
      <w:marTop w:val="0"/>
      <w:marBottom w:val="0"/>
      <w:divBdr>
        <w:top w:val="none" w:sz="0" w:space="0" w:color="auto"/>
        <w:left w:val="none" w:sz="0" w:space="0" w:color="auto"/>
        <w:bottom w:val="none" w:sz="0" w:space="0" w:color="auto"/>
        <w:right w:val="none" w:sz="0" w:space="0" w:color="auto"/>
      </w:divBdr>
    </w:div>
    <w:div w:id="1264416952">
      <w:bodyDiv w:val="1"/>
      <w:marLeft w:val="0"/>
      <w:marRight w:val="0"/>
      <w:marTop w:val="0"/>
      <w:marBottom w:val="0"/>
      <w:divBdr>
        <w:top w:val="none" w:sz="0" w:space="0" w:color="auto"/>
        <w:left w:val="none" w:sz="0" w:space="0" w:color="auto"/>
        <w:bottom w:val="none" w:sz="0" w:space="0" w:color="auto"/>
        <w:right w:val="none" w:sz="0" w:space="0" w:color="auto"/>
      </w:divBdr>
    </w:div>
    <w:div w:id="1268584382">
      <w:bodyDiv w:val="1"/>
      <w:marLeft w:val="0"/>
      <w:marRight w:val="0"/>
      <w:marTop w:val="0"/>
      <w:marBottom w:val="0"/>
      <w:divBdr>
        <w:top w:val="none" w:sz="0" w:space="0" w:color="auto"/>
        <w:left w:val="none" w:sz="0" w:space="0" w:color="auto"/>
        <w:bottom w:val="none" w:sz="0" w:space="0" w:color="auto"/>
        <w:right w:val="none" w:sz="0" w:space="0" w:color="auto"/>
      </w:divBdr>
    </w:div>
    <w:div w:id="1270427625">
      <w:bodyDiv w:val="1"/>
      <w:marLeft w:val="0"/>
      <w:marRight w:val="0"/>
      <w:marTop w:val="0"/>
      <w:marBottom w:val="0"/>
      <w:divBdr>
        <w:top w:val="none" w:sz="0" w:space="0" w:color="auto"/>
        <w:left w:val="none" w:sz="0" w:space="0" w:color="auto"/>
        <w:bottom w:val="none" w:sz="0" w:space="0" w:color="auto"/>
        <w:right w:val="none" w:sz="0" w:space="0" w:color="auto"/>
      </w:divBdr>
    </w:div>
    <w:div w:id="1270624286">
      <w:bodyDiv w:val="1"/>
      <w:marLeft w:val="0"/>
      <w:marRight w:val="0"/>
      <w:marTop w:val="0"/>
      <w:marBottom w:val="0"/>
      <w:divBdr>
        <w:top w:val="none" w:sz="0" w:space="0" w:color="auto"/>
        <w:left w:val="none" w:sz="0" w:space="0" w:color="auto"/>
        <w:bottom w:val="none" w:sz="0" w:space="0" w:color="auto"/>
        <w:right w:val="none" w:sz="0" w:space="0" w:color="auto"/>
      </w:divBdr>
    </w:div>
    <w:div w:id="1273392610">
      <w:bodyDiv w:val="1"/>
      <w:marLeft w:val="0"/>
      <w:marRight w:val="0"/>
      <w:marTop w:val="0"/>
      <w:marBottom w:val="0"/>
      <w:divBdr>
        <w:top w:val="none" w:sz="0" w:space="0" w:color="auto"/>
        <w:left w:val="none" w:sz="0" w:space="0" w:color="auto"/>
        <w:bottom w:val="none" w:sz="0" w:space="0" w:color="auto"/>
        <w:right w:val="none" w:sz="0" w:space="0" w:color="auto"/>
      </w:divBdr>
    </w:div>
    <w:div w:id="1278558762">
      <w:bodyDiv w:val="1"/>
      <w:marLeft w:val="0"/>
      <w:marRight w:val="0"/>
      <w:marTop w:val="0"/>
      <w:marBottom w:val="0"/>
      <w:divBdr>
        <w:top w:val="none" w:sz="0" w:space="0" w:color="auto"/>
        <w:left w:val="none" w:sz="0" w:space="0" w:color="auto"/>
        <w:bottom w:val="none" w:sz="0" w:space="0" w:color="auto"/>
        <w:right w:val="none" w:sz="0" w:space="0" w:color="auto"/>
      </w:divBdr>
    </w:div>
    <w:div w:id="1314917091">
      <w:bodyDiv w:val="1"/>
      <w:marLeft w:val="0"/>
      <w:marRight w:val="0"/>
      <w:marTop w:val="0"/>
      <w:marBottom w:val="0"/>
      <w:divBdr>
        <w:top w:val="none" w:sz="0" w:space="0" w:color="auto"/>
        <w:left w:val="none" w:sz="0" w:space="0" w:color="auto"/>
        <w:bottom w:val="none" w:sz="0" w:space="0" w:color="auto"/>
        <w:right w:val="none" w:sz="0" w:space="0" w:color="auto"/>
      </w:divBdr>
    </w:div>
    <w:div w:id="1324090434">
      <w:bodyDiv w:val="1"/>
      <w:marLeft w:val="0"/>
      <w:marRight w:val="0"/>
      <w:marTop w:val="0"/>
      <w:marBottom w:val="0"/>
      <w:divBdr>
        <w:top w:val="none" w:sz="0" w:space="0" w:color="auto"/>
        <w:left w:val="none" w:sz="0" w:space="0" w:color="auto"/>
        <w:bottom w:val="none" w:sz="0" w:space="0" w:color="auto"/>
        <w:right w:val="none" w:sz="0" w:space="0" w:color="auto"/>
      </w:divBdr>
    </w:div>
    <w:div w:id="1333213991">
      <w:bodyDiv w:val="1"/>
      <w:marLeft w:val="0"/>
      <w:marRight w:val="0"/>
      <w:marTop w:val="0"/>
      <w:marBottom w:val="0"/>
      <w:divBdr>
        <w:top w:val="none" w:sz="0" w:space="0" w:color="auto"/>
        <w:left w:val="none" w:sz="0" w:space="0" w:color="auto"/>
        <w:bottom w:val="none" w:sz="0" w:space="0" w:color="auto"/>
        <w:right w:val="none" w:sz="0" w:space="0" w:color="auto"/>
      </w:divBdr>
    </w:div>
    <w:div w:id="1338264311">
      <w:bodyDiv w:val="1"/>
      <w:marLeft w:val="0"/>
      <w:marRight w:val="0"/>
      <w:marTop w:val="0"/>
      <w:marBottom w:val="0"/>
      <w:divBdr>
        <w:top w:val="none" w:sz="0" w:space="0" w:color="auto"/>
        <w:left w:val="none" w:sz="0" w:space="0" w:color="auto"/>
        <w:bottom w:val="none" w:sz="0" w:space="0" w:color="auto"/>
        <w:right w:val="none" w:sz="0" w:space="0" w:color="auto"/>
      </w:divBdr>
    </w:div>
    <w:div w:id="1355963209">
      <w:bodyDiv w:val="1"/>
      <w:marLeft w:val="0"/>
      <w:marRight w:val="0"/>
      <w:marTop w:val="0"/>
      <w:marBottom w:val="0"/>
      <w:divBdr>
        <w:top w:val="none" w:sz="0" w:space="0" w:color="auto"/>
        <w:left w:val="none" w:sz="0" w:space="0" w:color="auto"/>
        <w:bottom w:val="none" w:sz="0" w:space="0" w:color="auto"/>
        <w:right w:val="none" w:sz="0" w:space="0" w:color="auto"/>
      </w:divBdr>
    </w:div>
    <w:div w:id="1358314034">
      <w:bodyDiv w:val="1"/>
      <w:marLeft w:val="0"/>
      <w:marRight w:val="0"/>
      <w:marTop w:val="0"/>
      <w:marBottom w:val="0"/>
      <w:divBdr>
        <w:top w:val="none" w:sz="0" w:space="0" w:color="auto"/>
        <w:left w:val="none" w:sz="0" w:space="0" w:color="auto"/>
        <w:bottom w:val="none" w:sz="0" w:space="0" w:color="auto"/>
        <w:right w:val="none" w:sz="0" w:space="0" w:color="auto"/>
      </w:divBdr>
    </w:div>
    <w:div w:id="1368025092">
      <w:bodyDiv w:val="1"/>
      <w:marLeft w:val="0"/>
      <w:marRight w:val="0"/>
      <w:marTop w:val="0"/>
      <w:marBottom w:val="0"/>
      <w:divBdr>
        <w:top w:val="none" w:sz="0" w:space="0" w:color="auto"/>
        <w:left w:val="none" w:sz="0" w:space="0" w:color="auto"/>
        <w:bottom w:val="none" w:sz="0" w:space="0" w:color="auto"/>
        <w:right w:val="none" w:sz="0" w:space="0" w:color="auto"/>
      </w:divBdr>
    </w:div>
    <w:div w:id="1368719519">
      <w:bodyDiv w:val="1"/>
      <w:marLeft w:val="0"/>
      <w:marRight w:val="0"/>
      <w:marTop w:val="0"/>
      <w:marBottom w:val="0"/>
      <w:divBdr>
        <w:top w:val="none" w:sz="0" w:space="0" w:color="auto"/>
        <w:left w:val="none" w:sz="0" w:space="0" w:color="auto"/>
        <w:bottom w:val="none" w:sz="0" w:space="0" w:color="auto"/>
        <w:right w:val="none" w:sz="0" w:space="0" w:color="auto"/>
      </w:divBdr>
    </w:div>
    <w:div w:id="1381857423">
      <w:bodyDiv w:val="1"/>
      <w:marLeft w:val="0"/>
      <w:marRight w:val="0"/>
      <w:marTop w:val="0"/>
      <w:marBottom w:val="0"/>
      <w:divBdr>
        <w:top w:val="none" w:sz="0" w:space="0" w:color="auto"/>
        <w:left w:val="none" w:sz="0" w:space="0" w:color="auto"/>
        <w:bottom w:val="none" w:sz="0" w:space="0" w:color="auto"/>
        <w:right w:val="none" w:sz="0" w:space="0" w:color="auto"/>
      </w:divBdr>
    </w:div>
    <w:div w:id="1387953162">
      <w:bodyDiv w:val="1"/>
      <w:marLeft w:val="0"/>
      <w:marRight w:val="0"/>
      <w:marTop w:val="0"/>
      <w:marBottom w:val="0"/>
      <w:divBdr>
        <w:top w:val="none" w:sz="0" w:space="0" w:color="auto"/>
        <w:left w:val="none" w:sz="0" w:space="0" w:color="auto"/>
        <w:bottom w:val="none" w:sz="0" w:space="0" w:color="auto"/>
        <w:right w:val="none" w:sz="0" w:space="0" w:color="auto"/>
      </w:divBdr>
    </w:div>
    <w:div w:id="1389643570">
      <w:bodyDiv w:val="1"/>
      <w:marLeft w:val="0"/>
      <w:marRight w:val="0"/>
      <w:marTop w:val="0"/>
      <w:marBottom w:val="0"/>
      <w:divBdr>
        <w:top w:val="none" w:sz="0" w:space="0" w:color="auto"/>
        <w:left w:val="none" w:sz="0" w:space="0" w:color="auto"/>
        <w:bottom w:val="none" w:sz="0" w:space="0" w:color="auto"/>
        <w:right w:val="none" w:sz="0" w:space="0" w:color="auto"/>
      </w:divBdr>
    </w:div>
    <w:div w:id="1390305103">
      <w:bodyDiv w:val="1"/>
      <w:marLeft w:val="0"/>
      <w:marRight w:val="0"/>
      <w:marTop w:val="0"/>
      <w:marBottom w:val="0"/>
      <w:divBdr>
        <w:top w:val="none" w:sz="0" w:space="0" w:color="auto"/>
        <w:left w:val="none" w:sz="0" w:space="0" w:color="auto"/>
        <w:bottom w:val="none" w:sz="0" w:space="0" w:color="auto"/>
        <w:right w:val="none" w:sz="0" w:space="0" w:color="auto"/>
      </w:divBdr>
    </w:div>
    <w:div w:id="1393040927">
      <w:bodyDiv w:val="1"/>
      <w:marLeft w:val="0"/>
      <w:marRight w:val="0"/>
      <w:marTop w:val="0"/>
      <w:marBottom w:val="0"/>
      <w:divBdr>
        <w:top w:val="none" w:sz="0" w:space="0" w:color="auto"/>
        <w:left w:val="none" w:sz="0" w:space="0" w:color="auto"/>
        <w:bottom w:val="none" w:sz="0" w:space="0" w:color="auto"/>
        <w:right w:val="none" w:sz="0" w:space="0" w:color="auto"/>
      </w:divBdr>
    </w:div>
    <w:div w:id="1394082382">
      <w:bodyDiv w:val="1"/>
      <w:marLeft w:val="0"/>
      <w:marRight w:val="0"/>
      <w:marTop w:val="0"/>
      <w:marBottom w:val="0"/>
      <w:divBdr>
        <w:top w:val="none" w:sz="0" w:space="0" w:color="auto"/>
        <w:left w:val="none" w:sz="0" w:space="0" w:color="auto"/>
        <w:bottom w:val="none" w:sz="0" w:space="0" w:color="auto"/>
        <w:right w:val="none" w:sz="0" w:space="0" w:color="auto"/>
      </w:divBdr>
    </w:div>
    <w:div w:id="1396322311">
      <w:bodyDiv w:val="1"/>
      <w:marLeft w:val="0"/>
      <w:marRight w:val="0"/>
      <w:marTop w:val="0"/>
      <w:marBottom w:val="0"/>
      <w:divBdr>
        <w:top w:val="none" w:sz="0" w:space="0" w:color="auto"/>
        <w:left w:val="none" w:sz="0" w:space="0" w:color="auto"/>
        <w:bottom w:val="none" w:sz="0" w:space="0" w:color="auto"/>
        <w:right w:val="none" w:sz="0" w:space="0" w:color="auto"/>
      </w:divBdr>
    </w:div>
    <w:div w:id="1408842552">
      <w:bodyDiv w:val="1"/>
      <w:marLeft w:val="0"/>
      <w:marRight w:val="0"/>
      <w:marTop w:val="0"/>
      <w:marBottom w:val="0"/>
      <w:divBdr>
        <w:top w:val="none" w:sz="0" w:space="0" w:color="auto"/>
        <w:left w:val="none" w:sz="0" w:space="0" w:color="auto"/>
        <w:bottom w:val="none" w:sz="0" w:space="0" w:color="auto"/>
        <w:right w:val="none" w:sz="0" w:space="0" w:color="auto"/>
      </w:divBdr>
    </w:div>
    <w:div w:id="1432164152">
      <w:bodyDiv w:val="1"/>
      <w:marLeft w:val="0"/>
      <w:marRight w:val="0"/>
      <w:marTop w:val="0"/>
      <w:marBottom w:val="0"/>
      <w:divBdr>
        <w:top w:val="none" w:sz="0" w:space="0" w:color="auto"/>
        <w:left w:val="none" w:sz="0" w:space="0" w:color="auto"/>
        <w:bottom w:val="none" w:sz="0" w:space="0" w:color="auto"/>
        <w:right w:val="none" w:sz="0" w:space="0" w:color="auto"/>
      </w:divBdr>
    </w:div>
    <w:div w:id="1439987163">
      <w:bodyDiv w:val="1"/>
      <w:marLeft w:val="0"/>
      <w:marRight w:val="0"/>
      <w:marTop w:val="0"/>
      <w:marBottom w:val="0"/>
      <w:divBdr>
        <w:top w:val="none" w:sz="0" w:space="0" w:color="auto"/>
        <w:left w:val="none" w:sz="0" w:space="0" w:color="auto"/>
        <w:bottom w:val="none" w:sz="0" w:space="0" w:color="auto"/>
        <w:right w:val="none" w:sz="0" w:space="0" w:color="auto"/>
      </w:divBdr>
    </w:div>
    <w:div w:id="1471552457">
      <w:bodyDiv w:val="1"/>
      <w:marLeft w:val="0"/>
      <w:marRight w:val="0"/>
      <w:marTop w:val="0"/>
      <w:marBottom w:val="0"/>
      <w:divBdr>
        <w:top w:val="none" w:sz="0" w:space="0" w:color="auto"/>
        <w:left w:val="none" w:sz="0" w:space="0" w:color="auto"/>
        <w:bottom w:val="none" w:sz="0" w:space="0" w:color="auto"/>
        <w:right w:val="none" w:sz="0" w:space="0" w:color="auto"/>
      </w:divBdr>
    </w:div>
    <w:div w:id="1475638795">
      <w:bodyDiv w:val="1"/>
      <w:marLeft w:val="0"/>
      <w:marRight w:val="0"/>
      <w:marTop w:val="0"/>
      <w:marBottom w:val="0"/>
      <w:divBdr>
        <w:top w:val="none" w:sz="0" w:space="0" w:color="auto"/>
        <w:left w:val="none" w:sz="0" w:space="0" w:color="auto"/>
        <w:bottom w:val="none" w:sz="0" w:space="0" w:color="auto"/>
        <w:right w:val="none" w:sz="0" w:space="0" w:color="auto"/>
      </w:divBdr>
    </w:div>
    <w:div w:id="1489512964">
      <w:bodyDiv w:val="1"/>
      <w:marLeft w:val="0"/>
      <w:marRight w:val="0"/>
      <w:marTop w:val="0"/>
      <w:marBottom w:val="0"/>
      <w:divBdr>
        <w:top w:val="none" w:sz="0" w:space="0" w:color="auto"/>
        <w:left w:val="none" w:sz="0" w:space="0" w:color="auto"/>
        <w:bottom w:val="none" w:sz="0" w:space="0" w:color="auto"/>
        <w:right w:val="none" w:sz="0" w:space="0" w:color="auto"/>
      </w:divBdr>
    </w:div>
    <w:div w:id="1490832146">
      <w:bodyDiv w:val="1"/>
      <w:marLeft w:val="0"/>
      <w:marRight w:val="0"/>
      <w:marTop w:val="0"/>
      <w:marBottom w:val="0"/>
      <w:divBdr>
        <w:top w:val="none" w:sz="0" w:space="0" w:color="auto"/>
        <w:left w:val="none" w:sz="0" w:space="0" w:color="auto"/>
        <w:bottom w:val="none" w:sz="0" w:space="0" w:color="auto"/>
        <w:right w:val="none" w:sz="0" w:space="0" w:color="auto"/>
      </w:divBdr>
    </w:div>
    <w:div w:id="1493792336">
      <w:bodyDiv w:val="1"/>
      <w:marLeft w:val="0"/>
      <w:marRight w:val="0"/>
      <w:marTop w:val="0"/>
      <w:marBottom w:val="0"/>
      <w:divBdr>
        <w:top w:val="none" w:sz="0" w:space="0" w:color="auto"/>
        <w:left w:val="none" w:sz="0" w:space="0" w:color="auto"/>
        <w:bottom w:val="none" w:sz="0" w:space="0" w:color="auto"/>
        <w:right w:val="none" w:sz="0" w:space="0" w:color="auto"/>
      </w:divBdr>
    </w:div>
    <w:div w:id="1497842399">
      <w:bodyDiv w:val="1"/>
      <w:marLeft w:val="0"/>
      <w:marRight w:val="0"/>
      <w:marTop w:val="0"/>
      <w:marBottom w:val="0"/>
      <w:divBdr>
        <w:top w:val="none" w:sz="0" w:space="0" w:color="auto"/>
        <w:left w:val="none" w:sz="0" w:space="0" w:color="auto"/>
        <w:bottom w:val="none" w:sz="0" w:space="0" w:color="auto"/>
        <w:right w:val="none" w:sz="0" w:space="0" w:color="auto"/>
      </w:divBdr>
    </w:div>
    <w:div w:id="1504779337">
      <w:bodyDiv w:val="1"/>
      <w:marLeft w:val="0"/>
      <w:marRight w:val="0"/>
      <w:marTop w:val="0"/>
      <w:marBottom w:val="0"/>
      <w:divBdr>
        <w:top w:val="none" w:sz="0" w:space="0" w:color="auto"/>
        <w:left w:val="none" w:sz="0" w:space="0" w:color="auto"/>
        <w:bottom w:val="none" w:sz="0" w:space="0" w:color="auto"/>
        <w:right w:val="none" w:sz="0" w:space="0" w:color="auto"/>
      </w:divBdr>
    </w:div>
    <w:div w:id="1518810227">
      <w:bodyDiv w:val="1"/>
      <w:marLeft w:val="0"/>
      <w:marRight w:val="0"/>
      <w:marTop w:val="0"/>
      <w:marBottom w:val="0"/>
      <w:divBdr>
        <w:top w:val="none" w:sz="0" w:space="0" w:color="auto"/>
        <w:left w:val="none" w:sz="0" w:space="0" w:color="auto"/>
        <w:bottom w:val="none" w:sz="0" w:space="0" w:color="auto"/>
        <w:right w:val="none" w:sz="0" w:space="0" w:color="auto"/>
      </w:divBdr>
    </w:div>
    <w:div w:id="1522284611">
      <w:bodyDiv w:val="1"/>
      <w:marLeft w:val="0"/>
      <w:marRight w:val="0"/>
      <w:marTop w:val="0"/>
      <w:marBottom w:val="0"/>
      <w:divBdr>
        <w:top w:val="none" w:sz="0" w:space="0" w:color="auto"/>
        <w:left w:val="none" w:sz="0" w:space="0" w:color="auto"/>
        <w:bottom w:val="none" w:sz="0" w:space="0" w:color="auto"/>
        <w:right w:val="none" w:sz="0" w:space="0" w:color="auto"/>
      </w:divBdr>
    </w:div>
    <w:div w:id="1522665781">
      <w:bodyDiv w:val="1"/>
      <w:marLeft w:val="0"/>
      <w:marRight w:val="0"/>
      <w:marTop w:val="0"/>
      <w:marBottom w:val="0"/>
      <w:divBdr>
        <w:top w:val="none" w:sz="0" w:space="0" w:color="auto"/>
        <w:left w:val="none" w:sz="0" w:space="0" w:color="auto"/>
        <w:bottom w:val="none" w:sz="0" w:space="0" w:color="auto"/>
        <w:right w:val="none" w:sz="0" w:space="0" w:color="auto"/>
      </w:divBdr>
    </w:div>
    <w:div w:id="1531796969">
      <w:bodyDiv w:val="1"/>
      <w:marLeft w:val="0"/>
      <w:marRight w:val="0"/>
      <w:marTop w:val="0"/>
      <w:marBottom w:val="0"/>
      <w:divBdr>
        <w:top w:val="none" w:sz="0" w:space="0" w:color="auto"/>
        <w:left w:val="none" w:sz="0" w:space="0" w:color="auto"/>
        <w:bottom w:val="none" w:sz="0" w:space="0" w:color="auto"/>
        <w:right w:val="none" w:sz="0" w:space="0" w:color="auto"/>
      </w:divBdr>
    </w:div>
    <w:div w:id="1536120424">
      <w:bodyDiv w:val="1"/>
      <w:marLeft w:val="0"/>
      <w:marRight w:val="0"/>
      <w:marTop w:val="0"/>
      <w:marBottom w:val="0"/>
      <w:divBdr>
        <w:top w:val="none" w:sz="0" w:space="0" w:color="auto"/>
        <w:left w:val="none" w:sz="0" w:space="0" w:color="auto"/>
        <w:bottom w:val="none" w:sz="0" w:space="0" w:color="auto"/>
        <w:right w:val="none" w:sz="0" w:space="0" w:color="auto"/>
      </w:divBdr>
    </w:div>
    <w:div w:id="1552840085">
      <w:bodyDiv w:val="1"/>
      <w:marLeft w:val="0"/>
      <w:marRight w:val="0"/>
      <w:marTop w:val="0"/>
      <w:marBottom w:val="0"/>
      <w:divBdr>
        <w:top w:val="none" w:sz="0" w:space="0" w:color="auto"/>
        <w:left w:val="none" w:sz="0" w:space="0" w:color="auto"/>
        <w:bottom w:val="none" w:sz="0" w:space="0" w:color="auto"/>
        <w:right w:val="none" w:sz="0" w:space="0" w:color="auto"/>
      </w:divBdr>
    </w:div>
    <w:div w:id="1561747714">
      <w:bodyDiv w:val="1"/>
      <w:marLeft w:val="0"/>
      <w:marRight w:val="0"/>
      <w:marTop w:val="0"/>
      <w:marBottom w:val="0"/>
      <w:divBdr>
        <w:top w:val="none" w:sz="0" w:space="0" w:color="auto"/>
        <w:left w:val="none" w:sz="0" w:space="0" w:color="auto"/>
        <w:bottom w:val="none" w:sz="0" w:space="0" w:color="auto"/>
        <w:right w:val="none" w:sz="0" w:space="0" w:color="auto"/>
      </w:divBdr>
    </w:div>
    <w:div w:id="1566720606">
      <w:bodyDiv w:val="1"/>
      <w:marLeft w:val="0"/>
      <w:marRight w:val="0"/>
      <w:marTop w:val="0"/>
      <w:marBottom w:val="0"/>
      <w:divBdr>
        <w:top w:val="none" w:sz="0" w:space="0" w:color="auto"/>
        <w:left w:val="none" w:sz="0" w:space="0" w:color="auto"/>
        <w:bottom w:val="none" w:sz="0" w:space="0" w:color="auto"/>
        <w:right w:val="none" w:sz="0" w:space="0" w:color="auto"/>
      </w:divBdr>
    </w:div>
    <w:div w:id="1570261080">
      <w:bodyDiv w:val="1"/>
      <w:marLeft w:val="0"/>
      <w:marRight w:val="0"/>
      <w:marTop w:val="0"/>
      <w:marBottom w:val="0"/>
      <w:divBdr>
        <w:top w:val="none" w:sz="0" w:space="0" w:color="auto"/>
        <w:left w:val="none" w:sz="0" w:space="0" w:color="auto"/>
        <w:bottom w:val="none" w:sz="0" w:space="0" w:color="auto"/>
        <w:right w:val="none" w:sz="0" w:space="0" w:color="auto"/>
      </w:divBdr>
    </w:div>
    <w:div w:id="1572891565">
      <w:bodyDiv w:val="1"/>
      <w:marLeft w:val="0"/>
      <w:marRight w:val="0"/>
      <w:marTop w:val="0"/>
      <w:marBottom w:val="0"/>
      <w:divBdr>
        <w:top w:val="none" w:sz="0" w:space="0" w:color="auto"/>
        <w:left w:val="none" w:sz="0" w:space="0" w:color="auto"/>
        <w:bottom w:val="none" w:sz="0" w:space="0" w:color="auto"/>
        <w:right w:val="none" w:sz="0" w:space="0" w:color="auto"/>
      </w:divBdr>
    </w:div>
    <w:div w:id="1574046841">
      <w:bodyDiv w:val="1"/>
      <w:marLeft w:val="0"/>
      <w:marRight w:val="0"/>
      <w:marTop w:val="0"/>
      <w:marBottom w:val="0"/>
      <w:divBdr>
        <w:top w:val="none" w:sz="0" w:space="0" w:color="auto"/>
        <w:left w:val="none" w:sz="0" w:space="0" w:color="auto"/>
        <w:bottom w:val="none" w:sz="0" w:space="0" w:color="auto"/>
        <w:right w:val="none" w:sz="0" w:space="0" w:color="auto"/>
      </w:divBdr>
    </w:div>
    <w:div w:id="1577782743">
      <w:bodyDiv w:val="1"/>
      <w:marLeft w:val="0"/>
      <w:marRight w:val="0"/>
      <w:marTop w:val="0"/>
      <w:marBottom w:val="0"/>
      <w:divBdr>
        <w:top w:val="none" w:sz="0" w:space="0" w:color="auto"/>
        <w:left w:val="none" w:sz="0" w:space="0" w:color="auto"/>
        <w:bottom w:val="none" w:sz="0" w:space="0" w:color="auto"/>
        <w:right w:val="none" w:sz="0" w:space="0" w:color="auto"/>
      </w:divBdr>
    </w:div>
    <w:div w:id="1609846890">
      <w:bodyDiv w:val="1"/>
      <w:marLeft w:val="0"/>
      <w:marRight w:val="0"/>
      <w:marTop w:val="0"/>
      <w:marBottom w:val="0"/>
      <w:divBdr>
        <w:top w:val="none" w:sz="0" w:space="0" w:color="auto"/>
        <w:left w:val="none" w:sz="0" w:space="0" w:color="auto"/>
        <w:bottom w:val="none" w:sz="0" w:space="0" w:color="auto"/>
        <w:right w:val="none" w:sz="0" w:space="0" w:color="auto"/>
      </w:divBdr>
    </w:div>
    <w:div w:id="1611618264">
      <w:bodyDiv w:val="1"/>
      <w:marLeft w:val="0"/>
      <w:marRight w:val="0"/>
      <w:marTop w:val="0"/>
      <w:marBottom w:val="0"/>
      <w:divBdr>
        <w:top w:val="none" w:sz="0" w:space="0" w:color="auto"/>
        <w:left w:val="none" w:sz="0" w:space="0" w:color="auto"/>
        <w:bottom w:val="none" w:sz="0" w:space="0" w:color="auto"/>
        <w:right w:val="none" w:sz="0" w:space="0" w:color="auto"/>
      </w:divBdr>
    </w:div>
    <w:div w:id="1629773122">
      <w:bodyDiv w:val="1"/>
      <w:marLeft w:val="0"/>
      <w:marRight w:val="0"/>
      <w:marTop w:val="0"/>
      <w:marBottom w:val="0"/>
      <w:divBdr>
        <w:top w:val="none" w:sz="0" w:space="0" w:color="auto"/>
        <w:left w:val="none" w:sz="0" w:space="0" w:color="auto"/>
        <w:bottom w:val="none" w:sz="0" w:space="0" w:color="auto"/>
        <w:right w:val="none" w:sz="0" w:space="0" w:color="auto"/>
      </w:divBdr>
    </w:div>
    <w:div w:id="1641574826">
      <w:bodyDiv w:val="1"/>
      <w:marLeft w:val="0"/>
      <w:marRight w:val="0"/>
      <w:marTop w:val="0"/>
      <w:marBottom w:val="0"/>
      <w:divBdr>
        <w:top w:val="none" w:sz="0" w:space="0" w:color="auto"/>
        <w:left w:val="none" w:sz="0" w:space="0" w:color="auto"/>
        <w:bottom w:val="none" w:sz="0" w:space="0" w:color="auto"/>
        <w:right w:val="none" w:sz="0" w:space="0" w:color="auto"/>
      </w:divBdr>
    </w:div>
    <w:div w:id="1647080991">
      <w:bodyDiv w:val="1"/>
      <w:marLeft w:val="0"/>
      <w:marRight w:val="0"/>
      <w:marTop w:val="0"/>
      <w:marBottom w:val="0"/>
      <w:divBdr>
        <w:top w:val="none" w:sz="0" w:space="0" w:color="auto"/>
        <w:left w:val="none" w:sz="0" w:space="0" w:color="auto"/>
        <w:bottom w:val="none" w:sz="0" w:space="0" w:color="auto"/>
        <w:right w:val="none" w:sz="0" w:space="0" w:color="auto"/>
      </w:divBdr>
    </w:div>
    <w:div w:id="1680698421">
      <w:bodyDiv w:val="1"/>
      <w:marLeft w:val="0"/>
      <w:marRight w:val="0"/>
      <w:marTop w:val="0"/>
      <w:marBottom w:val="0"/>
      <w:divBdr>
        <w:top w:val="none" w:sz="0" w:space="0" w:color="auto"/>
        <w:left w:val="none" w:sz="0" w:space="0" w:color="auto"/>
        <w:bottom w:val="none" w:sz="0" w:space="0" w:color="auto"/>
        <w:right w:val="none" w:sz="0" w:space="0" w:color="auto"/>
      </w:divBdr>
    </w:div>
    <w:div w:id="1681078993">
      <w:bodyDiv w:val="1"/>
      <w:marLeft w:val="0"/>
      <w:marRight w:val="0"/>
      <w:marTop w:val="0"/>
      <w:marBottom w:val="0"/>
      <w:divBdr>
        <w:top w:val="none" w:sz="0" w:space="0" w:color="auto"/>
        <w:left w:val="none" w:sz="0" w:space="0" w:color="auto"/>
        <w:bottom w:val="none" w:sz="0" w:space="0" w:color="auto"/>
        <w:right w:val="none" w:sz="0" w:space="0" w:color="auto"/>
      </w:divBdr>
    </w:div>
    <w:div w:id="1693064820">
      <w:bodyDiv w:val="1"/>
      <w:marLeft w:val="0"/>
      <w:marRight w:val="0"/>
      <w:marTop w:val="0"/>
      <w:marBottom w:val="0"/>
      <w:divBdr>
        <w:top w:val="none" w:sz="0" w:space="0" w:color="auto"/>
        <w:left w:val="none" w:sz="0" w:space="0" w:color="auto"/>
        <w:bottom w:val="none" w:sz="0" w:space="0" w:color="auto"/>
        <w:right w:val="none" w:sz="0" w:space="0" w:color="auto"/>
      </w:divBdr>
    </w:div>
    <w:div w:id="1702432133">
      <w:bodyDiv w:val="1"/>
      <w:marLeft w:val="0"/>
      <w:marRight w:val="0"/>
      <w:marTop w:val="0"/>
      <w:marBottom w:val="0"/>
      <w:divBdr>
        <w:top w:val="none" w:sz="0" w:space="0" w:color="auto"/>
        <w:left w:val="none" w:sz="0" w:space="0" w:color="auto"/>
        <w:bottom w:val="none" w:sz="0" w:space="0" w:color="auto"/>
        <w:right w:val="none" w:sz="0" w:space="0" w:color="auto"/>
      </w:divBdr>
    </w:div>
    <w:div w:id="1718166994">
      <w:bodyDiv w:val="1"/>
      <w:marLeft w:val="0"/>
      <w:marRight w:val="0"/>
      <w:marTop w:val="0"/>
      <w:marBottom w:val="0"/>
      <w:divBdr>
        <w:top w:val="none" w:sz="0" w:space="0" w:color="auto"/>
        <w:left w:val="none" w:sz="0" w:space="0" w:color="auto"/>
        <w:bottom w:val="none" w:sz="0" w:space="0" w:color="auto"/>
        <w:right w:val="none" w:sz="0" w:space="0" w:color="auto"/>
      </w:divBdr>
    </w:div>
    <w:div w:id="1720006505">
      <w:bodyDiv w:val="1"/>
      <w:marLeft w:val="0"/>
      <w:marRight w:val="0"/>
      <w:marTop w:val="0"/>
      <w:marBottom w:val="0"/>
      <w:divBdr>
        <w:top w:val="none" w:sz="0" w:space="0" w:color="auto"/>
        <w:left w:val="none" w:sz="0" w:space="0" w:color="auto"/>
        <w:bottom w:val="none" w:sz="0" w:space="0" w:color="auto"/>
        <w:right w:val="none" w:sz="0" w:space="0" w:color="auto"/>
      </w:divBdr>
    </w:div>
    <w:div w:id="1728142911">
      <w:bodyDiv w:val="1"/>
      <w:marLeft w:val="0"/>
      <w:marRight w:val="0"/>
      <w:marTop w:val="0"/>
      <w:marBottom w:val="0"/>
      <w:divBdr>
        <w:top w:val="none" w:sz="0" w:space="0" w:color="auto"/>
        <w:left w:val="none" w:sz="0" w:space="0" w:color="auto"/>
        <w:bottom w:val="none" w:sz="0" w:space="0" w:color="auto"/>
        <w:right w:val="none" w:sz="0" w:space="0" w:color="auto"/>
      </w:divBdr>
    </w:div>
    <w:div w:id="1731878028">
      <w:bodyDiv w:val="1"/>
      <w:marLeft w:val="0"/>
      <w:marRight w:val="0"/>
      <w:marTop w:val="0"/>
      <w:marBottom w:val="0"/>
      <w:divBdr>
        <w:top w:val="none" w:sz="0" w:space="0" w:color="auto"/>
        <w:left w:val="none" w:sz="0" w:space="0" w:color="auto"/>
        <w:bottom w:val="none" w:sz="0" w:space="0" w:color="auto"/>
        <w:right w:val="none" w:sz="0" w:space="0" w:color="auto"/>
      </w:divBdr>
    </w:div>
    <w:div w:id="1737891915">
      <w:bodyDiv w:val="1"/>
      <w:marLeft w:val="0"/>
      <w:marRight w:val="0"/>
      <w:marTop w:val="0"/>
      <w:marBottom w:val="0"/>
      <w:divBdr>
        <w:top w:val="none" w:sz="0" w:space="0" w:color="auto"/>
        <w:left w:val="none" w:sz="0" w:space="0" w:color="auto"/>
        <w:bottom w:val="none" w:sz="0" w:space="0" w:color="auto"/>
        <w:right w:val="none" w:sz="0" w:space="0" w:color="auto"/>
      </w:divBdr>
    </w:div>
    <w:div w:id="1742748823">
      <w:bodyDiv w:val="1"/>
      <w:marLeft w:val="0"/>
      <w:marRight w:val="0"/>
      <w:marTop w:val="0"/>
      <w:marBottom w:val="0"/>
      <w:divBdr>
        <w:top w:val="none" w:sz="0" w:space="0" w:color="auto"/>
        <w:left w:val="none" w:sz="0" w:space="0" w:color="auto"/>
        <w:bottom w:val="none" w:sz="0" w:space="0" w:color="auto"/>
        <w:right w:val="none" w:sz="0" w:space="0" w:color="auto"/>
      </w:divBdr>
    </w:div>
    <w:div w:id="1749036738">
      <w:bodyDiv w:val="1"/>
      <w:marLeft w:val="0"/>
      <w:marRight w:val="0"/>
      <w:marTop w:val="0"/>
      <w:marBottom w:val="0"/>
      <w:divBdr>
        <w:top w:val="none" w:sz="0" w:space="0" w:color="auto"/>
        <w:left w:val="none" w:sz="0" w:space="0" w:color="auto"/>
        <w:bottom w:val="none" w:sz="0" w:space="0" w:color="auto"/>
        <w:right w:val="none" w:sz="0" w:space="0" w:color="auto"/>
      </w:divBdr>
    </w:div>
    <w:div w:id="1751272432">
      <w:bodyDiv w:val="1"/>
      <w:marLeft w:val="0"/>
      <w:marRight w:val="0"/>
      <w:marTop w:val="0"/>
      <w:marBottom w:val="0"/>
      <w:divBdr>
        <w:top w:val="none" w:sz="0" w:space="0" w:color="auto"/>
        <w:left w:val="none" w:sz="0" w:space="0" w:color="auto"/>
        <w:bottom w:val="none" w:sz="0" w:space="0" w:color="auto"/>
        <w:right w:val="none" w:sz="0" w:space="0" w:color="auto"/>
      </w:divBdr>
    </w:div>
    <w:div w:id="1752317140">
      <w:bodyDiv w:val="1"/>
      <w:marLeft w:val="0"/>
      <w:marRight w:val="0"/>
      <w:marTop w:val="0"/>
      <w:marBottom w:val="0"/>
      <w:divBdr>
        <w:top w:val="none" w:sz="0" w:space="0" w:color="auto"/>
        <w:left w:val="none" w:sz="0" w:space="0" w:color="auto"/>
        <w:bottom w:val="none" w:sz="0" w:space="0" w:color="auto"/>
        <w:right w:val="none" w:sz="0" w:space="0" w:color="auto"/>
      </w:divBdr>
    </w:div>
    <w:div w:id="1788310916">
      <w:bodyDiv w:val="1"/>
      <w:marLeft w:val="0"/>
      <w:marRight w:val="0"/>
      <w:marTop w:val="0"/>
      <w:marBottom w:val="0"/>
      <w:divBdr>
        <w:top w:val="none" w:sz="0" w:space="0" w:color="auto"/>
        <w:left w:val="none" w:sz="0" w:space="0" w:color="auto"/>
        <w:bottom w:val="none" w:sz="0" w:space="0" w:color="auto"/>
        <w:right w:val="none" w:sz="0" w:space="0" w:color="auto"/>
      </w:divBdr>
    </w:div>
    <w:div w:id="1797677431">
      <w:bodyDiv w:val="1"/>
      <w:marLeft w:val="0"/>
      <w:marRight w:val="0"/>
      <w:marTop w:val="0"/>
      <w:marBottom w:val="0"/>
      <w:divBdr>
        <w:top w:val="none" w:sz="0" w:space="0" w:color="auto"/>
        <w:left w:val="none" w:sz="0" w:space="0" w:color="auto"/>
        <w:bottom w:val="none" w:sz="0" w:space="0" w:color="auto"/>
        <w:right w:val="none" w:sz="0" w:space="0" w:color="auto"/>
      </w:divBdr>
    </w:div>
    <w:div w:id="1802654112">
      <w:bodyDiv w:val="1"/>
      <w:marLeft w:val="0"/>
      <w:marRight w:val="0"/>
      <w:marTop w:val="0"/>
      <w:marBottom w:val="0"/>
      <w:divBdr>
        <w:top w:val="none" w:sz="0" w:space="0" w:color="auto"/>
        <w:left w:val="none" w:sz="0" w:space="0" w:color="auto"/>
        <w:bottom w:val="none" w:sz="0" w:space="0" w:color="auto"/>
        <w:right w:val="none" w:sz="0" w:space="0" w:color="auto"/>
      </w:divBdr>
    </w:div>
    <w:div w:id="1837183184">
      <w:bodyDiv w:val="1"/>
      <w:marLeft w:val="0"/>
      <w:marRight w:val="0"/>
      <w:marTop w:val="0"/>
      <w:marBottom w:val="0"/>
      <w:divBdr>
        <w:top w:val="none" w:sz="0" w:space="0" w:color="auto"/>
        <w:left w:val="none" w:sz="0" w:space="0" w:color="auto"/>
        <w:bottom w:val="none" w:sz="0" w:space="0" w:color="auto"/>
        <w:right w:val="none" w:sz="0" w:space="0" w:color="auto"/>
      </w:divBdr>
    </w:div>
    <w:div w:id="1858887100">
      <w:bodyDiv w:val="1"/>
      <w:marLeft w:val="0"/>
      <w:marRight w:val="0"/>
      <w:marTop w:val="0"/>
      <w:marBottom w:val="0"/>
      <w:divBdr>
        <w:top w:val="none" w:sz="0" w:space="0" w:color="auto"/>
        <w:left w:val="none" w:sz="0" w:space="0" w:color="auto"/>
        <w:bottom w:val="none" w:sz="0" w:space="0" w:color="auto"/>
        <w:right w:val="none" w:sz="0" w:space="0" w:color="auto"/>
      </w:divBdr>
    </w:div>
    <w:div w:id="1866166236">
      <w:bodyDiv w:val="1"/>
      <w:marLeft w:val="0"/>
      <w:marRight w:val="0"/>
      <w:marTop w:val="0"/>
      <w:marBottom w:val="0"/>
      <w:divBdr>
        <w:top w:val="none" w:sz="0" w:space="0" w:color="auto"/>
        <w:left w:val="none" w:sz="0" w:space="0" w:color="auto"/>
        <w:bottom w:val="none" w:sz="0" w:space="0" w:color="auto"/>
        <w:right w:val="none" w:sz="0" w:space="0" w:color="auto"/>
      </w:divBdr>
    </w:div>
    <w:div w:id="1869296352">
      <w:bodyDiv w:val="1"/>
      <w:marLeft w:val="0"/>
      <w:marRight w:val="0"/>
      <w:marTop w:val="0"/>
      <w:marBottom w:val="0"/>
      <w:divBdr>
        <w:top w:val="none" w:sz="0" w:space="0" w:color="auto"/>
        <w:left w:val="none" w:sz="0" w:space="0" w:color="auto"/>
        <w:bottom w:val="none" w:sz="0" w:space="0" w:color="auto"/>
        <w:right w:val="none" w:sz="0" w:space="0" w:color="auto"/>
      </w:divBdr>
    </w:div>
    <w:div w:id="1876962972">
      <w:bodyDiv w:val="1"/>
      <w:marLeft w:val="0"/>
      <w:marRight w:val="0"/>
      <w:marTop w:val="0"/>
      <w:marBottom w:val="0"/>
      <w:divBdr>
        <w:top w:val="none" w:sz="0" w:space="0" w:color="auto"/>
        <w:left w:val="none" w:sz="0" w:space="0" w:color="auto"/>
        <w:bottom w:val="none" w:sz="0" w:space="0" w:color="auto"/>
        <w:right w:val="none" w:sz="0" w:space="0" w:color="auto"/>
      </w:divBdr>
    </w:div>
    <w:div w:id="1885293271">
      <w:bodyDiv w:val="1"/>
      <w:marLeft w:val="0"/>
      <w:marRight w:val="0"/>
      <w:marTop w:val="0"/>
      <w:marBottom w:val="0"/>
      <w:divBdr>
        <w:top w:val="none" w:sz="0" w:space="0" w:color="auto"/>
        <w:left w:val="none" w:sz="0" w:space="0" w:color="auto"/>
        <w:bottom w:val="none" w:sz="0" w:space="0" w:color="auto"/>
        <w:right w:val="none" w:sz="0" w:space="0" w:color="auto"/>
      </w:divBdr>
    </w:div>
    <w:div w:id="1889101260">
      <w:bodyDiv w:val="1"/>
      <w:marLeft w:val="0"/>
      <w:marRight w:val="0"/>
      <w:marTop w:val="0"/>
      <w:marBottom w:val="0"/>
      <w:divBdr>
        <w:top w:val="none" w:sz="0" w:space="0" w:color="auto"/>
        <w:left w:val="none" w:sz="0" w:space="0" w:color="auto"/>
        <w:bottom w:val="none" w:sz="0" w:space="0" w:color="auto"/>
        <w:right w:val="none" w:sz="0" w:space="0" w:color="auto"/>
      </w:divBdr>
    </w:div>
    <w:div w:id="1895965238">
      <w:bodyDiv w:val="1"/>
      <w:marLeft w:val="0"/>
      <w:marRight w:val="0"/>
      <w:marTop w:val="0"/>
      <w:marBottom w:val="0"/>
      <w:divBdr>
        <w:top w:val="none" w:sz="0" w:space="0" w:color="auto"/>
        <w:left w:val="none" w:sz="0" w:space="0" w:color="auto"/>
        <w:bottom w:val="none" w:sz="0" w:space="0" w:color="auto"/>
        <w:right w:val="none" w:sz="0" w:space="0" w:color="auto"/>
      </w:divBdr>
    </w:div>
    <w:div w:id="1904366470">
      <w:bodyDiv w:val="1"/>
      <w:marLeft w:val="0"/>
      <w:marRight w:val="0"/>
      <w:marTop w:val="0"/>
      <w:marBottom w:val="0"/>
      <w:divBdr>
        <w:top w:val="none" w:sz="0" w:space="0" w:color="auto"/>
        <w:left w:val="none" w:sz="0" w:space="0" w:color="auto"/>
        <w:bottom w:val="none" w:sz="0" w:space="0" w:color="auto"/>
        <w:right w:val="none" w:sz="0" w:space="0" w:color="auto"/>
      </w:divBdr>
    </w:div>
    <w:div w:id="1916737832">
      <w:bodyDiv w:val="1"/>
      <w:marLeft w:val="0"/>
      <w:marRight w:val="0"/>
      <w:marTop w:val="0"/>
      <w:marBottom w:val="0"/>
      <w:divBdr>
        <w:top w:val="none" w:sz="0" w:space="0" w:color="auto"/>
        <w:left w:val="none" w:sz="0" w:space="0" w:color="auto"/>
        <w:bottom w:val="none" w:sz="0" w:space="0" w:color="auto"/>
        <w:right w:val="none" w:sz="0" w:space="0" w:color="auto"/>
      </w:divBdr>
    </w:div>
    <w:div w:id="1921986988">
      <w:bodyDiv w:val="1"/>
      <w:marLeft w:val="0"/>
      <w:marRight w:val="0"/>
      <w:marTop w:val="0"/>
      <w:marBottom w:val="0"/>
      <w:divBdr>
        <w:top w:val="none" w:sz="0" w:space="0" w:color="auto"/>
        <w:left w:val="none" w:sz="0" w:space="0" w:color="auto"/>
        <w:bottom w:val="none" w:sz="0" w:space="0" w:color="auto"/>
        <w:right w:val="none" w:sz="0" w:space="0" w:color="auto"/>
      </w:divBdr>
    </w:div>
    <w:div w:id="1925452517">
      <w:bodyDiv w:val="1"/>
      <w:marLeft w:val="0"/>
      <w:marRight w:val="0"/>
      <w:marTop w:val="0"/>
      <w:marBottom w:val="0"/>
      <w:divBdr>
        <w:top w:val="none" w:sz="0" w:space="0" w:color="auto"/>
        <w:left w:val="none" w:sz="0" w:space="0" w:color="auto"/>
        <w:bottom w:val="none" w:sz="0" w:space="0" w:color="auto"/>
        <w:right w:val="none" w:sz="0" w:space="0" w:color="auto"/>
      </w:divBdr>
    </w:div>
    <w:div w:id="1927881779">
      <w:bodyDiv w:val="1"/>
      <w:marLeft w:val="0"/>
      <w:marRight w:val="0"/>
      <w:marTop w:val="0"/>
      <w:marBottom w:val="0"/>
      <w:divBdr>
        <w:top w:val="none" w:sz="0" w:space="0" w:color="auto"/>
        <w:left w:val="none" w:sz="0" w:space="0" w:color="auto"/>
        <w:bottom w:val="none" w:sz="0" w:space="0" w:color="auto"/>
        <w:right w:val="none" w:sz="0" w:space="0" w:color="auto"/>
      </w:divBdr>
    </w:div>
    <w:div w:id="1936739909">
      <w:bodyDiv w:val="1"/>
      <w:marLeft w:val="0"/>
      <w:marRight w:val="0"/>
      <w:marTop w:val="0"/>
      <w:marBottom w:val="0"/>
      <w:divBdr>
        <w:top w:val="none" w:sz="0" w:space="0" w:color="auto"/>
        <w:left w:val="none" w:sz="0" w:space="0" w:color="auto"/>
        <w:bottom w:val="none" w:sz="0" w:space="0" w:color="auto"/>
        <w:right w:val="none" w:sz="0" w:space="0" w:color="auto"/>
      </w:divBdr>
    </w:div>
    <w:div w:id="1955869801">
      <w:bodyDiv w:val="1"/>
      <w:marLeft w:val="0"/>
      <w:marRight w:val="0"/>
      <w:marTop w:val="0"/>
      <w:marBottom w:val="0"/>
      <w:divBdr>
        <w:top w:val="none" w:sz="0" w:space="0" w:color="auto"/>
        <w:left w:val="none" w:sz="0" w:space="0" w:color="auto"/>
        <w:bottom w:val="none" w:sz="0" w:space="0" w:color="auto"/>
        <w:right w:val="none" w:sz="0" w:space="0" w:color="auto"/>
      </w:divBdr>
    </w:div>
    <w:div w:id="1963342774">
      <w:bodyDiv w:val="1"/>
      <w:marLeft w:val="0"/>
      <w:marRight w:val="0"/>
      <w:marTop w:val="0"/>
      <w:marBottom w:val="0"/>
      <w:divBdr>
        <w:top w:val="none" w:sz="0" w:space="0" w:color="auto"/>
        <w:left w:val="none" w:sz="0" w:space="0" w:color="auto"/>
        <w:bottom w:val="none" w:sz="0" w:space="0" w:color="auto"/>
        <w:right w:val="none" w:sz="0" w:space="0" w:color="auto"/>
      </w:divBdr>
    </w:div>
    <w:div w:id="1964072074">
      <w:bodyDiv w:val="1"/>
      <w:marLeft w:val="0"/>
      <w:marRight w:val="0"/>
      <w:marTop w:val="0"/>
      <w:marBottom w:val="0"/>
      <w:divBdr>
        <w:top w:val="none" w:sz="0" w:space="0" w:color="auto"/>
        <w:left w:val="none" w:sz="0" w:space="0" w:color="auto"/>
        <w:bottom w:val="none" w:sz="0" w:space="0" w:color="auto"/>
        <w:right w:val="none" w:sz="0" w:space="0" w:color="auto"/>
      </w:divBdr>
    </w:div>
    <w:div w:id="1973244139">
      <w:bodyDiv w:val="1"/>
      <w:marLeft w:val="0"/>
      <w:marRight w:val="0"/>
      <w:marTop w:val="0"/>
      <w:marBottom w:val="0"/>
      <w:divBdr>
        <w:top w:val="none" w:sz="0" w:space="0" w:color="auto"/>
        <w:left w:val="none" w:sz="0" w:space="0" w:color="auto"/>
        <w:bottom w:val="none" w:sz="0" w:space="0" w:color="auto"/>
        <w:right w:val="none" w:sz="0" w:space="0" w:color="auto"/>
      </w:divBdr>
    </w:div>
    <w:div w:id="1975209214">
      <w:bodyDiv w:val="1"/>
      <w:marLeft w:val="0"/>
      <w:marRight w:val="0"/>
      <w:marTop w:val="0"/>
      <w:marBottom w:val="0"/>
      <w:divBdr>
        <w:top w:val="none" w:sz="0" w:space="0" w:color="auto"/>
        <w:left w:val="none" w:sz="0" w:space="0" w:color="auto"/>
        <w:bottom w:val="none" w:sz="0" w:space="0" w:color="auto"/>
        <w:right w:val="none" w:sz="0" w:space="0" w:color="auto"/>
      </w:divBdr>
    </w:div>
    <w:div w:id="1992825147">
      <w:bodyDiv w:val="1"/>
      <w:marLeft w:val="0"/>
      <w:marRight w:val="0"/>
      <w:marTop w:val="0"/>
      <w:marBottom w:val="0"/>
      <w:divBdr>
        <w:top w:val="none" w:sz="0" w:space="0" w:color="auto"/>
        <w:left w:val="none" w:sz="0" w:space="0" w:color="auto"/>
        <w:bottom w:val="none" w:sz="0" w:space="0" w:color="auto"/>
        <w:right w:val="none" w:sz="0" w:space="0" w:color="auto"/>
      </w:divBdr>
    </w:div>
    <w:div w:id="1993753697">
      <w:bodyDiv w:val="1"/>
      <w:marLeft w:val="0"/>
      <w:marRight w:val="0"/>
      <w:marTop w:val="0"/>
      <w:marBottom w:val="0"/>
      <w:divBdr>
        <w:top w:val="none" w:sz="0" w:space="0" w:color="auto"/>
        <w:left w:val="none" w:sz="0" w:space="0" w:color="auto"/>
        <w:bottom w:val="none" w:sz="0" w:space="0" w:color="auto"/>
        <w:right w:val="none" w:sz="0" w:space="0" w:color="auto"/>
      </w:divBdr>
    </w:div>
    <w:div w:id="2014870698">
      <w:bodyDiv w:val="1"/>
      <w:marLeft w:val="0"/>
      <w:marRight w:val="0"/>
      <w:marTop w:val="0"/>
      <w:marBottom w:val="0"/>
      <w:divBdr>
        <w:top w:val="none" w:sz="0" w:space="0" w:color="auto"/>
        <w:left w:val="none" w:sz="0" w:space="0" w:color="auto"/>
        <w:bottom w:val="none" w:sz="0" w:space="0" w:color="auto"/>
        <w:right w:val="none" w:sz="0" w:space="0" w:color="auto"/>
      </w:divBdr>
    </w:div>
    <w:div w:id="2026402270">
      <w:bodyDiv w:val="1"/>
      <w:marLeft w:val="0"/>
      <w:marRight w:val="0"/>
      <w:marTop w:val="0"/>
      <w:marBottom w:val="0"/>
      <w:divBdr>
        <w:top w:val="none" w:sz="0" w:space="0" w:color="auto"/>
        <w:left w:val="none" w:sz="0" w:space="0" w:color="auto"/>
        <w:bottom w:val="none" w:sz="0" w:space="0" w:color="auto"/>
        <w:right w:val="none" w:sz="0" w:space="0" w:color="auto"/>
      </w:divBdr>
    </w:div>
    <w:div w:id="2034264917">
      <w:bodyDiv w:val="1"/>
      <w:marLeft w:val="0"/>
      <w:marRight w:val="0"/>
      <w:marTop w:val="0"/>
      <w:marBottom w:val="0"/>
      <w:divBdr>
        <w:top w:val="none" w:sz="0" w:space="0" w:color="auto"/>
        <w:left w:val="none" w:sz="0" w:space="0" w:color="auto"/>
        <w:bottom w:val="none" w:sz="0" w:space="0" w:color="auto"/>
        <w:right w:val="none" w:sz="0" w:space="0" w:color="auto"/>
      </w:divBdr>
    </w:div>
    <w:div w:id="2050521494">
      <w:bodyDiv w:val="1"/>
      <w:marLeft w:val="0"/>
      <w:marRight w:val="0"/>
      <w:marTop w:val="0"/>
      <w:marBottom w:val="0"/>
      <w:divBdr>
        <w:top w:val="none" w:sz="0" w:space="0" w:color="auto"/>
        <w:left w:val="none" w:sz="0" w:space="0" w:color="auto"/>
        <w:bottom w:val="none" w:sz="0" w:space="0" w:color="auto"/>
        <w:right w:val="none" w:sz="0" w:space="0" w:color="auto"/>
      </w:divBdr>
    </w:div>
    <w:div w:id="2101412849">
      <w:bodyDiv w:val="1"/>
      <w:marLeft w:val="0"/>
      <w:marRight w:val="0"/>
      <w:marTop w:val="0"/>
      <w:marBottom w:val="0"/>
      <w:divBdr>
        <w:top w:val="none" w:sz="0" w:space="0" w:color="auto"/>
        <w:left w:val="none" w:sz="0" w:space="0" w:color="auto"/>
        <w:bottom w:val="none" w:sz="0" w:space="0" w:color="auto"/>
        <w:right w:val="none" w:sz="0" w:space="0" w:color="auto"/>
      </w:divBdr>
    </w:div>
    <w:div w:id="2105150285">
      <w:bodyDiv w:val="1"/>
      <w:marLeft w:val="0"/>
      <w:marRight w:val="0"/>
      <w:marTop w:val="0"/>
      <w:marBottom w:val="0"/>
      <w:divBdr>
        <w:top w:val="none" w:sz="0" w:space="0" w:color="auto"/>
        <w:left w:val="none" w:sz="0" w:space="0" w:color="auto"/>
        <w:bottom w:val="none" w:sz="0" w:space="0" w:color="auto"/>
        <w:right w:val="none" w:sz="0" w:space="0" w:color="auto"/>
      </w:divBdr>
    </w:div>
    <w:div w:id="2109160273">
      <w:bodyDiv w:val="1"/>
      <w:marLeft w:val="0"/>
      <w:marRight w:val="0"/>
      <w:marTop w:val="0"/>
      <w:marBottom w:val="0"/>
      <w:divBdr>
        <w:top w:val="none" w:sz="0" w:space="0" w:color="auto"/>
        <w:left w:val="none" w:sz="0" w:space="0" w:color="auto"/>
        <w:bottom w:val="none" w:sz="0" w:space="0" w:color="auto"/>
        <w:right w:val="none" w:sz="0" w:space="0" w:color="auto"/>
      </w:divBdr>
    </w:div>
    <w:div w:id="2113014578">
      <w:bodyDiv w:val="1"/>
      <w:marLeft w:val="0"/>
      <w:marRight w:val="0"/>
      <w:marTop w:val="0"/>
      <w:marBottom w:val="0"/>
      <w:divBdr>
        <w:top w:val="none" w:sz="0" w:space="0" w:color="auto"/>
        <w:left w:val="none" w:sz="0" w:space="0" w:color="auto"/>
        <w:bottom w:val="none" w:sz="0" w:space="0" w:color="auto"/>
        <w:right w:val="none" w:sz="0" w:space="0" w:color="auto"/>
      </w:divBdr>
    </w:div>
    <w:div w:id="2113359450">
      <w:bodyDiv w:val="1"/>
      <w:marLeft w:val="0"/>
      <w:marRight w:val="0"/>
      <w:marTop w:val="0"/>
      <w:marBottom w:val="0"/>
      <w:divBdr>
        <w:top w:val="none" w:sz="0" w:space="0" w:color="auto"/>
        <w:left w:val="none" w:sz="0" w:space="0" w:color="auto"/>
        <w:bottom w:val="none" w:sz="0" w:space="0" w:color="auto"/>
        <w:right w:val="none" w:sz="0" w:space="0" w:color="auto"/>
      </w:divBdr>
    </w:div>
    <w:div w:id="2130318431">
      <w:bodyDiv w:val="1"/>
      <w:marLeft w:val="0"/>
      <w:marRight w:val="0"/>
      <w:marTop w:val="0"/>
      <w:marBottom w:val="0"/>
      <w:divBdr>
        <w:top w:val="none" w:sz="0" w:space="0" w:color="auto"/>
        <w:left w:val="none" w:sz="0" w:space="0" w:color="auto"/>
        <w:bottom w:val="none" w:sz="0" w:space="0" w:color="auto"/>
        <w:right w:val="none" w:sz="0" w:space="0" w:color="auto"/>
      </w:divBdr>
    </w:div>
    <w:div w:id="2138983578">
      <w:bodyDiv w:val="1"/>
      <w:marLeft w:val="0"/>
      <w:marRight w:val="0"/>
      <w:marTop w:val="0"/>
      <w:marBottom w:val="0"/>
      <w:divBdr>
        <w:top w:val="none" w:sz="0" w:space="0" w:color="auto"/>
        <w:left w:val="none" w:sz="0" w:space="0" w:color="auto"/>
        <w:bottom w:val="none" w:sz="0" w:space="0" w:color="auto"/>
        <w:right w:val="none" w:sz="0" w:space="0" w:color="auto"/>
      </w:divBdr>
    </w:div>
    <w:div w:id="21461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ral"/>
          <w:gallery w:val="placeholder"/>
        </w:category>
        <w:types>
          <w:type w:val="bbPlcHdr"/>
        </w:types>
        <w:behaviors>
          <w:behavior w:val="content"/>
        </w:behaviors>
        <w:guid w:val="{6CD97B1C-1A15-479F-9584-D7A02CCAD5A3}"/>
      </w:docPartPr>
      <w:docPartBody>
        <w:p w:rsidR="00D3068C" w:rsidRDefault="0024213C">
          <w:r w:rsidRPr="00657876">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213C"/>
    <w:rsid w:val="0024213C"/>
    <w:rsid w:val="00D3068C"/>
    <w:rsid w:val="00EB3B70"/>
    <w:rsid w:val="00FD66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4213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D44A6-13EA-494C-BAB6-39B70AFF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11827</Words>
  <Characters>63869</Characters>
  <Application>Microsoft Office Word</Application>
  <DocSecurity>0</DocSecurity>
  <Lines>532</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RAFAELA GOMES DA SILVA</cp:lastModifiedBy>
  <cp:revision>2</cp:revision>
  <dcterms:created xsi:type="dcterms:W3CDTF">2015-08-14T14:30:00Z</dcterms:created>
  <dcterms:modified xsi:type="dcterms:W3CDTF">2015-08-14T14:30:00Z</dcterms:modified>
</cp:coreProperties>
</file>